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05C01">
      <w:pPr>
        <w:pStyle w:val="10"/>
        <w:widowControl/>
        <w:spacing w:beforeAutospacing="0" w:afterAutospacing="0" w:line="560" w:lineRule="exact"/>
        <w:jc w:val="center"/>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rPr>
        <w:t>云南驰宏锌锗股份有限公司</w:t>
      </w:r>
    </w:p>
    <w:p w14:paraId="77F4220D">
      <w:pPr>
        <w:pStyle w:val="10"/>
        <w:widowControl/>
        <w:spacing w:beforeAutospacing="0" w:afterAutospacing="0" w:line="560" w:lineRule="exact"/>
        <w:ind w:firstLine="800" w:firstLineChars="200"/>
        <w:jc w:val="both"/>
        <w:rPr>
          <w:rFonts w:ascii="仿宋" w:hAnsi="仿宋" w:eastAsia="仿宋" w:cs="仿宋"/>
          <w:color w:val="000000"/>
          <w:sz w:val="32"/>
          <w:szCs w:val="32"/>
        </w:rPr>
      </w:pPr>
      <w:r>
        <w:rPr>
          <w:rFonts w:hint="eastAsia" w:ascii="方正小标宋简体" w:hAnsi="方正小标宋简体" w:eastAsia="方正小标宋简体" w:cs="方正小标宋简体"/>
          <w:color w:val="000000"/>
          <w:spacing w:val="-20"/>
          <w:sz w:val="44"/>
          <w:szCs w:val="44"/>
        </w:rPr>
        <w:t>关于购买会议通勤保障服务的询价函</w:t>
      </w:r>
    </w:p>
    <w:p w14:paraId="0C4EB648">
      <w:pPr>
        <w:pStyle w:val="10"/>
        <w:widowControl/>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云南驰宏锌锗股份有限公司（以下简称“驰宏锌锗”）根据工作需要，面向社会通过询价方式购买会议通勤保障服务，现将相关事宜公告如下：</w:t>
      </w:r>
    </w:p>
    <w:p w14:paraId="3F93CCD6">
      <w:pPr>
        <w:pStyle w:val="10"/>
        <w:widowControl/>
        <w:spacing w:beforeAutospacing="0" w:afterAutospacing="0" w:line="560" w:lineRule="exact"/>
        <w:ind w:firstLine="640" w:firstLineChars="200"/>
        <w:jc w:val="both"/>
        <w:rPr>
          <w:rFonts w:ascii="黑体" w:hAnsi="黑体" w:eastAsia="黑体" w:cs="黑体"/>
          <w:bCs/>
          <w:color w:val="000000"/>
          <w:sz w:val="32"/>
          <w:szCs w:val="32"/>
        </w:rPr>
      </w:pPr>
      <w:r>
        <w:rPr>
          <w:rStyle w:val="13"/>
          <w:rFonts w:hint="eastAsia" w:ascii="黑体" w:hAnsi="黑体" w:eastAsia="黑体" w:cs="黑体"/>
          <w:b w:val="0"/>
          <w:bCs/>
          <w:color w:val="000000"/>
          <w:sz w:val="32"/>
          <w:szCs w:val="32"/>
        </w:rPr>
        <w:t>一、采购项目</w:t>
      </w:r>
    </w:p>
    <w:p w14:paraId="4A0BB195">
      <w:pPr>
        <w:pStyle w:val="10"/>
        <w:widowControl/>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lang w:val="en-US" w:eastAsia="zh-CN"/>
        </w:rPr>
        <w:t>云南</w:t>
      </w:r>
      <w:r>
        <w:rPr>
          <w:rFonts w:hint="eastAsia" w:ascii="仿宋" w:hAnsi="仿宋" w:eastAsia="仿宋" w:cs="仿宋"/>
          <w:color w:val="000000"/>
          <w:sz w:val="32"/>
          <w:szCs w:val="32"/>
        </w:rPr>
        <w:t>驰宏锌锗</w:t>
      </w:r>
      <w:r>
        <w:rPr>
          <w:rFonts w:hint="eastAsia" w:ascii="仿宋" w:hAnsi="仿宋" w:eastAsia="仿宋" w:cs="仿宋"/>
          <w:color w:val="000000"/>
          <w:sz w:val="32"/>
          <w:szCs w:val="32"/>
          <w:lang w:val="en-US" w:eastAsia="zh-CN"/>
        </w:rPr>
        <w:t>股份有限公司</w:t>
      </w:r>
      <w:r>
        <w:rPr>
          <w:rFonts w:hint="eastAsia" w:ascii="仿宋" w:hAnsi="仿宋" w:eastAsia="仿宋" w:cs="仿宋"/>
          <w:color w:val="000000"/>
          <w:sz w:val="32"/>
          <w:szCs w:val="32"/>
        </w:rPr>
        <w:t>会议通勤保障服务采购。</w:t>
      </w:r>
    </w:p>
    <w:p w14:paraId="0CDF0AB3">
      <w:pPr>
        <w:pStyle w:val="10"/>
        <w:widowControl/>
        <w:spacing w:beforeAutospacing="0" w:afterAutospacing="0" w:line="560" w:lineRule="exact"/>
        <w:ind w:firstLine="640" w:firstLineChars="200"/>
        <w:jc w:val="both"/>
        <w:rPr>
          <w:rStyle w:val="13"/>
          <w:rFonts w:ascii="黑体" w:hAnsi="黑体" w:eastAsia="黑体" w:cs="黑体"/>
          <w:b w:val="0"/>
          <w:bCs/>
          <w:color w:val="000000"/>
          <w:sz w:val="32"/>
          <w:szCs w:val="32"/>
        </w:rPr>
      </w:pPr>
      <w:r>
        <w:rPr>
          <w:rStyle w:val="13"/>
          <w:rFonts w:hint="eastAsia" w:ascii="黑体" w:hAnsi="黑体" w:eastAsia="黑体" w:cs="黑体"/>
          <w:b w:val="0"/>
          <w:bCs/>
          <w:color w:val="000000"/>
          <w:sz w:val="32"/>
          <w:szCs w:val="32"/>
        </w:rPr>
        <w:t>二、报价人资质要求</w:t>
      </w:r>
    </w:p>
    <w:p w14:paraId="563C5870">
      <w:pPr>
        <w:pStyle w:val="10"/>
        <w:widowControl/>
        <w:spacing w:beforeAutospacing="0" w:afterAutospacing="0" w:line="56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（一）报价人须是在中华人民共和国正式注册的独立法人或个体经商户，具有有效的营业执照（三证合一）</w:t>
      </w:r>
      <w:r>
        <w:rPr>
          <w:rFonts w:hint="eastAsia" w:ascii="仿宋" w:hAnsi="仿宋" w:eastAsia="仿宋" w:cs="仿宋"/>
          <w:color w:val="000000"/>
          <w:sz w:val="32"/>
          <w:szCs w:val="32"/>
          <w:lang w:eastAsia="zh-CN"/>
        </w:rPr>
        <w:t>。</w:t>
      </w:r>
    </w:p>
    <w:p w14:paraId="24F012E2">
      <w:pPr>
        <w:pStyle w:val="10"/>
        <w:widowControl/>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（二）报价人近三年承担类似业务业绩一项及以上，提供中标通知书复印件或合同复印件或甲方单位出具的相关证明复印件作为业绩见证材料。</w:t>
      </w:r>
    </w:p>
    <w:p w14:paraId="6FAE18F8">
      <w:pPr>
        <w:pStyle w:val="10"/>
        <w:widowControl/>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（三）未被列入中国铝业集团有限公司、中国铜业有限公司、驰宏锌锗现行的不合格承包商清单或客户黑名单。</w:t>
      </w:r>
    </w:p>
    <w:p w14:paraId="513EFCA6">
      <w:pPr>
        <w:pStyle w:val="10"/>
        <w:widowControl/>
        <w:adjustRightInd w:val="0"/>
        <w:snapToGrid w:val="0"/>
        <w:spacing w:beforeAutospacing="0" w:afterAutospacing="0" w:line="56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（四）信誉要求：</w:t>
      </w:r>
      <w:r>
        <w:rPr>
          <w:rFonts w:hint="eastAsia" w:ascii="仿宋_GB2312" w:hAnsi="仿宋_GB2312" w:eastAsia="仿宋_GB2312" w:cs="仿宋_GB2312"/>
          <w:sz w:val="32"/>
          <w:szCs w:val="32"/>
          <w:highlight w:val="none"/>
        </w:rPr>
        <w:t>近</w:t>
      </w:r>
      <w:r>
        <w:rPr>
          <w:rFonts w:hint="eastAsia" w:ascii="仿宋_GB2312" w:hAnsi="仿宋_GB2312" w:eastAsia="仿宋_GB2312" w:cs="仿宋_GB2312"/>
          <w:sz w:val="32"/>
          <w:szCs w:val="32"/>
          <w:highlight w:val="none"/>
          <w:lang w:val="en-US" w:eastAsia="zh-CN"/>
        </w:rPr>
        <w:t>两</w:t>
      </w:r>
      <w:r>
        <w:rPr>
          <w:rFonts w:hint="eastAsia" w:ascii="仿宋_GB2312" w:hAnsi="仿宋_GB2312" w:eastAsia="仿宋_GB2312" w:cs="仿宋_GB2312"/>
          <w:sz w:val="32"/>
          <w:szCs w:val="32"/>
          <w:highlight w:val="none"/>
        </w:rPr>
        <w:t>年内</w:t>
      </w:r>
      <w:r>
        <w:rPr>
          <w:rFonts w:hint="eastAsia" w:ascii="仿宋_GB2312" w:hAnsi="仿宋_GB2312" w:eastAsia="仿宋_GB2312" w:cs="仿宋_GB2312"/>
          <w:sz w:val="32"/>
          <w:szCs w:val="32"/>
        </w:rPr>
        <w:t>未发生过重大违约事件或拖欠员工工资现象，未因拖欠</w:t>
      </w:r>
      <w:r>
        <w:rPr>
          <w:rFonts w:hint="eastAsia" w:ascii="仿宋_GB2312" w:hAnsi="仿宋_GB2312" w:eastAsia="仿宋_GB2312" w:cs="仿宋_GB2312"/>
          <w:sz w:val="32"/>
          <w:szCs w:val="32"/>
          <w:lang w:eastAsia="zh-CN"/>
        </w:rPr>
        <w:t>员工工资</w:t>
      </w:r>
      <w:r>
        <w:rPr>
          <w:rFonts w:hint="eastAsia" w:ascii="仿宋_GB2312" w:hAnsi="仿宋_GB2312" w:eastAsia="仿宋_GB2312" w:cs="仿宋_GB2312"/>
          <w:sz w:val="32"/>
          <w:szCs w:val="32"/>
        </w:rPr>
        <w:t>引发群体性事件</w:t>
      </w:r>
      <w:r>
        <w:rPr>
          <w:rFonts w:hint="eastAsia" w:ascii="仿宋_GB2312" w:hAnsi="仿宋_GB2312" w:eastAsia="仿宋_GB2312" w:cs="仿宋_GB2312"/>
          <w:sz w:val="32"/>
          <w:szCs w:val="32"/>
          <w:lang w:eastAsia="zh-CN"/>
        </w:rPr>
        <w:t>，</w:t>
      </w:r>
      <w:r>
        <w:rPr>
          <w:rFonts w:hint="eastAsia" w:ascii="仿宋" w:hAnsi="仿宋" w:eastAsia="仿宋" w:cs="仿宋"/>
          <w:color w:val="000000"/>
          <w:sz w:val="32"/>
          <w:szCs w:val="32"/>
        </w:rPr>
        <w:t>并提供法人（经营者）或法人（经营者）代表承诺函。</w:t>
      </w:r>
    </w:p>
    <w:p w14:paraId="00B7AB37">
      <w:pPr>
        <w:tabs>
          <w:tab w:val="left" w:pos="9870"/>
        </w:tabs>
        <w:spacing w:line="5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lang w:eastAsia="zh-CN"/>
        </w:rPr>
        <w:t>）</w:t>
      </w:r>
      <w:r>
        <w:rPr>
          <w:rFonts w:hint="eastAsia" w:ascii="仿宋_GB2312" w:hAnsi="仿宋_GB2312" w:eastAsia="仿宋_GB2312" w:cs="仿宋_GB2312"/>
          <w:sz w:val="32"/>
          <w:szCs w:val="32"/>
          <w:lang w:eastAsia="zh-CN"/>
        </w:rPr>
        <w:t>单位负责人为同一人或者存在控股、管理关系的不同单位，不得同时参加本项目报价。</w:t>
      </w:r>
    </w:p>
    <w:p w14:paraId="3E5DEE52">
      <w:pPr>
        <w:pStyle w:val="10"/>
        <w:widowControl/>
        <w:spacing w:beforeAutospacing="0" w:afterAutospacing="0" w:line="560" w:lineRule="exact"/>
        <w:ind w:firstLine="640" w:firstLineChars="200"/>
        <w:jc w:val="both"/>
        <w:rPr>
          <w:rStyle w:val="13"/>
          <w:rFonts w:ascii="黑体" w:hAnsi="黑体" w:eastAsia="黑体" w:cs="黑体"/>
          <w:b w:val="0"/>
          <w:bCs/>
          <w:color w:val="000000"/>
          <w:sz w:val="32"/>
          <w:szCs w:val="32"/>
        </w:rPr>
      </w:pPr>
      <w:r>
        <w:rPr>
          <w:rStyle w:val="13"/>
          <w:rFonts w:hint="eastAsia" w:ascii="黑体" w:hAnsi="黑体" w:eastAsia="黑体" w:cs="黑体"/>
          <w:b w:val="0"/>
          <w:bCs/>
          <w:color w:val="000000"/>
          <w:sz w:val="32"/>
          <w:szCs w:val="32"/>
        </w:rPr>
        <w:t>三、采购内容</w:t>
      </w:r>
    </w:p>
    <w:p w14:paraId="02075327">
      <w:pPr>
        <w:pStyle w:val="10"/>
        <w:widowControl/>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（一）服务内容：</w:t>
      </w:r>
      <w:r>
        <w:rPr>
          <w:rFonts w:hint="eastAsia" w:ascii="仿宋" w:hAnsi="仿宋" w:eastAsia="仿宋" w:cs="仿宋"/>
          <w:color w:val="000000"/>
          <w:sz w:val="32"/>
          <w:szCs w:val="32"/>
          <w:lang w:val="en-US" w:eastAsia="zh-CN"/>
        </w:rPr>
        <w:t>云南</w:t>
      </w:r>
      <w:r>
        <w:rPr>
          <w:rFonts w:hint="eastAsia" w:ascii="仿宋" w:hAnsi="仿宋" w:eastAsia="仿宋" w:cs="仿宋"/>
          <w:color w:val="000000"/>
          <w:sz w:val="32"/>
          <w:szCs w:val="32"/>
        </w:rPr>
        <w:t>驰宏锌锗</w:t>
      </w:r>
      <w:r>
        <w:rPr>
          <w:rFonts w:hint="eastAsia" w:ascii="仿宋" w:hAnsi="仿宋" w:eastAsia="仿宋" w:cs="仿宋"/>
          <w:color w:val="000000"/>
          <w:sz w:val="32"/>
          <w:szCs w:val="32"/>
          <w:lang w:val="en-US" w:eastAsia="zh-CN"/>
        </w:rPr>
        <w:t>股份有限公司</w:t>
      </w:r>
      <w:r>
        <w:rPr>
          <w:rFonts w:hint="eastAsia" w:ascii="仿宋" w:hAnsi="仿宋" w:eastAsia="仿宋" w:cs="仿宋"/>
          <w:color w:val="000000"/>
          <w:sz w:val="32"/>
          <w:szCs w:val="32"/>
        </w:rPr>
        <w:t>会议通勤保障服务采购。</w:t>
      </w:r>
    </w:p>
    <w:p w14:paraId="2171A8BB">
      <w:pPr>
        <w:pStyle w:val="10"/>
        <w:widowControl/>
        <w:spacing w:beforeAutospacing="0" w:afterAutospacing="0" w:line="560" w:lineRule="exact"/>
        <w:jc w:val="both"/>
        <w:rPr>
          <w:rFonts w:ascii="仿宋" w:hAnsi="仿宋" w:eastAsia="仿宋" w:cs="仿宋"/>
          <w:color w:val="000000"/>
          <w:sz w:val="32"/>
          <w:szCs w:val="32"/>
        </w:rPr>
      </w:pPr>
    </w:p>
    <w:p w14:paraId="7B1716E5">
      <w:pPr>
        <w:pStyle w:val="18"/>
        <w:spacing w:line="560" w:lineRule="exact"/>
        <w:ind w:left="0" w:leftChars="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（二）合作期：</w:t>
      </w:r>
      <w:r>
        <w:rPr>
          <w:rFonts w:hint="eastAsia" w:ascii="仿宋_GB2312" w:hAnsi="仿宋_GB2312" w:eastAsia="仿宋_GB2312" w:cs="仿宋_GB2312"/>
          <w:color w:val="000000"/>
          <w:w w:val="95"/>
          <w:sz w:val="32"/>
          <w:szCs w:val="32"/>
          <w:lang w:val="en-US" w:eastAsia="zh-CN"/>
        </w:rPr>
        <w:t>2026年1月29日—2月1日</w:t>
      </w:r>
      <w:r>
        <w:rPr>
          <w:rFonts w:hint="eastAsia" w:ascii="仿宋_GB2312" w:hAnsi="仿宋_GB2312" w:eastAsia="仿宋_GB2312" w:cs="仿宋_GB2312"/>
          <w:color w:val="000000"/>
          <w:w w:val="95"/>
          <w:sz w:val="32"/>
          <w:szCs w:val="32"/>
          <w:lang w:eastAsia="zh-CN"/>
        </w:rPr>
        <w:t>。</w:t>
      </w:r>
    </w:p>
    <w:p w14:paraId="4D35D3B7">
      <w:pPr>
        <w:pStyle w:val="10"/>
        <w:widowControl/>
        <w:spacing w:beforeAutospacing="0" w:afterAutospacing="0" w:line="56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）质量要求：标准必须符合</w:t>
      </w:r>
      <w:r>
        <w:rPr>
          <w:rFonts w:hint="eastAsia" w:ascii="仿宋" w:hAnsi="仿宋" w:eastAsia="仿宋" w:cs="仿宋"/>
          <w:color w:val="000000"/>
          <w:sz w:val="32"/>
          <w:szCs w:val="32"/>
          <w:lang w:val="en-US" w:eastAsia="zh-CN"/>
        </w:rPr>
        <w:t>国家标准或行业标准</w:t>
      </w:r>
      <w:r>
        <w:rPr>
          <w:rFonts w:hint="eastAsia" w:ascii="仿宋" w:hAnsi="仿宋" w:eastAsia="仿宋" w:cs="仿宋"/>
          <w:color w:val="000000"/>
          <w:sz w:val="32"/>
          <w:szCs w:val="32"/>
        </w:rPr>
        <w:t>具体验收标准要求，一次性验收合格。</w:t>
      </w:r>
    </w:p>
    <w:p w14:paraId="54D0F339">
      <w:pPr>
        <w:pStyle w:val="10"/>
        <w:widowControl/>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rPr>
        <w:t>）技术要求：</w:t>
      </w:r>
    </w:p>
    <w:p w14:paraId="2083199C">
      <w:pPr>
        <w:keepNext w:val="0"/>
        <w:keepLines w:val="0"/>
        <w:pageBreakBefore w:val="0"/>
        <w:kinsoku/>
        <w:wordWrap/>
        <w:overflowPunct/>
        <w:topLinePunct w:val="0"/>
        <w:autoSpaceDE/>
        <w:autoSpaceDN/>
        <w:bidi w:val="0"/>
        <w:adjustRightInd w:val="0"/>
        <w:snapToGrid w:val="0"/>
        <w:spacing w:line="560" w:lineRule="exact"/>
        <w:ind w:firstLine="608"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w w:val="95"/>
          <w:sz w:val="32"/>
          <w:szCs w:val="32"/>
          <w:lang w:eastAsia="zh-CN"/>
        </w:rPr>
        <w:t>1.</w:t>
      </w:r>
      <w:r>
        <w:rPr>
          <w:rFonts w:hint="eastAsia" w:ascii="仿宋_GB2312" w:hAnsi="仿宋_GB2312" w:eastAsia="仿宋_GB2312" w:cs="仿宋_GB2312"/>
          <w:w w:val="95"/>
          <w:sz w:val="32"/>
          <w:szCs w:val="32"/>
          <w:lang w:val="en-US" w:eastAsia="zh-CN"/>
        </w:rPr>
        <w:t>根据我方车辆需求（40辆商务车、5辆考斯特、15辆大巴车）进行报价。</w:t>
      </w:r>
    </w:p>
    <w:p w14:paraId="08A9EAE9">
      <w:pPr>
        <w:pStyle w:val="18"/>
        <w:keepNext w:val="0"/>
        <w:keepLines w:val="0"/>
        <w:pageBreakBefore w:val="0"/>
        <w:kinsoku/>
        <w:wordWrap/>
        <w:overflowPunct/>
        <w:topLinePunct w:val="0"/>
        <w:autoSpaceDE/>
        <w:autoSpaceDN/>
        <w:bidi w:val="0"/>
        <w:adjustRightInd w:val="0"/>
        <w:snapToGrid w:val="0"/>
        <w:spacing w:line="560" w:lineRule="exact"/>
        <w:ind w:left="0" w:leftChars="0" w:firstLine="608" w:firstLineChars="200"/>
        <w:jc w:val="left"/>
        <w:textAlignment w:val="auto"/>
        <w:rPr>
          <w:rFonts w:hint="default"/>
        </w:rPr>
      </w:pPr>
      <w:r>
        <w:rPr>
          <w:rFonts w:hint="eastAsia" w:ascii="仿宋_GB2312" w:hAnsi="仿宋_GB2312" w:eastAsia="仿宋_GB2312" w:cs="仿宋_GB2312"/>
          <w:w w:val="95"/>
          <w:sz w:val="32"/>
          <w:szCs w:val="32"/>
        </w:rPr>
        <w:t>2.</w:t>
      </w:r>
      <w:r>
        <w:rPr>
          <w:rFonts w:hint="eastAsia" w:ascii="仿宋_GB2312" w:hAnsi="仿宋_GB2312" w:eastAsia="仿宋_GB2312" w:cs="仿宋_GB2312"/>
          <w:w w:val="95"/>
          <w:sz w:val="32"/>
          <w:szCs w:val="32"/>
          <w:lang w:val="en-US" w:eastAsia="zh-CN"/>
        </w:rPr>
        <w:t>报价应包含车辆使用、税金等全部费用。</w:t>
      </w:r>
    </w:p>
    <w:p w14:paraId="4A3FFCCF">
      <w:pPr>
        <w:pStyle w:val="10"/>
        <w:widowControl/>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rPr>
        <w:t>）本询价函不作数量承诺，仅为日常业务统一询价，驰宏锌锗根据具体实际需求签订合同，以实际合同发生为准。</w:t>
      </w:r>
    </w:p>
    <w:p w14:paraId="2BB25DA9">
      <w:pPr>
        <w:pStyle w:val="10"/>
        <w:widowControl/>
        <w:spacing w:beforeAutospacing="0" w:afterAutospacing="0" w:line="560" w:lineRule="exact"/>
        <w:ind w:firstLine="640" w:firstLineChars="200"/>
        <w:jc w:val="both"/>
        <w:rPr>
          <w:rStyle w:val="13"/>
          <w:rFonts w:ascii="黑体" w:hAnsi="黑体" w:eastAsia="黑体" w:cs="黑体"/>
          <w:b w:val="0"/>
          <w:bCs/>
          <w:color w:val="000000"/>
          <w:sz w:val="32"/>
          <w:szCs w:val="32"/>
        </w:rPr>
      </w:pPr>
      <w:r>
        <w:rPr>
          <w:rStyle w:val="13"/>
          <w:rFonts w:hint="eastAsia" w:ascii="黑体" w:hAnsi="黑体" w:eastAsia="黑体" w:cs="黑体"/>
          <w:b w:val="0"/>
          <w:bCs/>
          <w:color w:val="000000"/>
          <w:sz w:val="32"/>
          <w:szCs w:val="32"/>
        </w:rPr>
        <w:t>四、计价方式</w:t>
      </w:r>
    </w:p>
    <w:p w14:paraId="5A0A7DE4">
      <w:pPr>
        <w:keepNext w:val="0"/>
        <w:keepLines w:val="0"/>
        <w:pageBreakBefore w:val="0"/>
        <w:kinsoku/>
        <w:wordWrap/>
        <w:overflowPunct/>
        <w:topLinePunct w:val="0"/>
        <w:autoSpaceDE/>
        <w:autoSpaceDN/>
        <w:bidi w:val="0"/>
        <w:adjustRightInd w:val="0"/>
        <w:snapToGrid w:val="0"/>
        <w:spacing w:line="560" w:lineRule="exact"/>
        <w:ind w:firstLine="608"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报价应包含大巴车、考斯特、商务车等车型，昆明－曲靖往返、曲靖市区连续使用3天以及各车型增加使用一天的单价、税金等总费用。</w:t>
      </w:r>
    </w:p>
    <w:p w14:paraId="1BECF929">
      <w:pPr>
        <w:pStyle w:val="10"/>
        <w:widowControl/>
        <w:spacing w:beforeAutospacing="0" w:afterAutospacing="0" w:line="560" w:lineRule="exact"/>
        <w:ind w:firstLine="640" w:firstLineChars="200"/>
        <w:jc w:val="both"/>
        <w:rPr>
          <w:rStyle w:val="13"/>
          <w:rFonts w:ascii="黑体" w:hAnsi="黑体" w:eastAsia="黑体" w:cs="黑体"/>
          <w:b w:val="0"/>
          <w:bCs/>
          <w:color w:val="000000"/>
          <w:sz w:val="32"/>
          <w:szCs w:val="32"/>
        </w:rPr>
      </w:pPr>
      <w:r>
        <w:rPr>
          <w:rStyle w:val="13"/>
          <w:rFonts w:hint="eastAsia" w:ascii="黑体" w:hAnsi="黑体" w:eastAsia="黑体" w:cs="黑体"/>
          <w:b w:val="0"/>
          <w:bCs/>
          <w:color w:val="000000"/>
          <w:sz w:val="32"/>
          <w:szCs w:val="32"/>
        </w:rPr>
        <w:t>五、报价时间及要求</w:t>
      </w:r>
    </w:p>
    <w:p w14:paraId="79DE2C5E">
      <w:pPr>
        <w:pStyle w:val="10"/>
        <w:widowControl/>
        <w:spacing w:beforeAutospacing="0" w:afterAutospacing="0" w:line="560" w:lineRule="exact"/>
        <w:ind w:firstLine="643" w:firstLineChars="200"/>
        <w:jc w:val="both"/>
        <w:rPr>
          <w:rFonts w:ascii="仿宋" w:hAnsi="仿宋" w:eastAsia="仿宋" w:cs="仿宋"/>
          <w:color w:val="000000"/>
          <w:sz w:val="32"/>
          <w:szCs w:val="32"/>
        </w:rPr>
      </w:pPr>
      <w:r>
        <w:rPr>
          <w:rStyle w:val="13"/>
          <w:rFonts w:hint="eastAsia" w:ascii="仿宋" w:hAnsi="仿宋" w:eastAsia="仿宋" w:cs="仿宋"/>
          <w:color w:val="000000"/>
          <w:sz w:val="32"/>
          <w:szCs w:val="32"/>
        </w:rPr>
        <w:t>（一）报价时间：</w:t>
      </w:r>
      <w:r>
        <w:rPr>
          <w:rFonts w:hint="eastAsia" w:ascii="仿宋" w:hAnsi="仿宋" w:eastAsia="仿宋" w:cs="仿宋"/>
          <w:color w:val="000000"/>
          <w:sz w:val="32"/>
          <w:szCs w:val="32"/>
        </w:rPr>
        <w:t>报价人请于北京时</w:t>
      </w:r>
      <w:r>
        <w:rPr>
          <w:rFonts w:hint="eastAsia" w:ascii="仿宋" w:hAnsi="仿宋" w:eastAsia="仿宋" w:cs="仿宋"/>
          <w:color w:val="000000"/>
          <w:sz w:val="32"/>
          <w:szCs w:val="32"/>
          <w:shd w:val="clear"/>
        </w:rPr>
        <w:t>间202</w:t>
      </w:r>
      <w:r>
        <w:rPr>
          <w:rFonts w:hint="eastAsia" w:ascii="仿宋" w:hAnsi="仿宋" w:eastAsia="仿宋" w:cs="仿宋"/>
          <w:color w:val="000000"/>
          <w:sz w:val="32"/>
          <w:szCs w:val="32"/>
          <w:shd w:val="clear"/>
          <w:lang w:val="en-US" w:eastAsia="zh-CN"/>
        </w:rPr>
        <w:t>6</w:t>
      </w:r>
      <w:r>
        <w:rPr>
          <w:rFonts w:hint="eastAsia" w:ascii="仿宋" w:hAnsi="仿宋" w:eastAsia="仿宋" w:cs="仿宋"/>
          <w:color w:val="000000"/>
          <w:sz w:val="32"/>
          <w:szCs w:val="32"/>
          <w:shd w:val="clear"/>
        </w:rPr>
        <w:t>年1月</w:t>
      </w:r>
      <w:r>
        <w:rPr>
          <w:rFonts w:hint="eastAsia" w:ascii="仿宋" w:hAnsi="仿宋" w:eastAsia="仿宋" w:cs="仿宋"/>
          <w:color w:val="000000"/>
          <w:sz w:val="32"/>
          <w:szCs w:val="32"/>
          <w:shd w:val="clear"/>
          <w:lang w:val="en-US" w:eastAsia="zh-CN"/>
        </w:rPr>
        <w:t>16</w:t>
      </w:r>
      <w:r>
        <w:rPr>
          <w:rFonts w:hint="eastAsia" w:ascii="仿宋" w:hAnsi="仿宋" w:eastAsia="仿宋" w:cs="仿宋"/>
          <w:color w:val="000000"/>
          <w:sz w:val="32"/>
          <w:szCs w:val="32"/>
          <w:shd w:val="clear"/>
        </w:rPr>
        <w:t>日12点前提交经签字盖章的报价资料</w:t>
      </w:r>
      <w:r>
        <w:rPr>
          <w:rFonts w:hint="eastAsia" w:ascii="仿宋" w:hAnsi="仿宋" w:eastAsia="仿宋" w:cs="仿宋"/>
          <w:color w:val="000000"/>
          <w:sz w:val="32"/>
          <w:szCs w:val="32"/>
          <w:shd w:val="clear"/>
          <w:lang w:val="en-US" w:eastAsia="zh-CN"/>
        </w:rPr>
        <w:t>PDF发送</w:t>
      </w:r>
      <w:r>
        <w:rPr>
          <w:rFonts w:hint="eastAsia" w:ascii="仿宋" w:hAnsi="仿宋" w:eastAsia="仿宋" w:cs="仿宋"/>
          <w:color w:val="000000"/>
          <w:sz w:val="32"/>
          <w:szCs w:val="32"/>
          <w:shd w:val="clear"/>
        </w:rPr>
        <w:t>到</w:t>
      </w:r>
      <w:r>
        <w:rPr>
          <w:rFonts w:hint="eastAsia" w:ascii="仿宋" w:hAnsi="仿宋" w:eastAsia="仿宋" w:cs="仿宋"/>
          <w:color w:val="000000"/>
          <w:sz w:val="32"/>
          <w:szCs w:val="32"/>
          <w:shd w:val="clear"/>
          <w:lang w:val="en-US" w:eastAsia="zh-CN"/>
        </w:rPr>
        <w:t>邮箱chxz600497@chinalco.com.cn</w:t>
      </w:r>
      <w:r>
        <w:rPr>
          <w:rFonts w:hint="eastAsia" w:ascii="仿宋" w:hAnsi="仿宋" w:eastAsia="仿宋" w:cs="仿宋"/>
          <w:color w:val="000000"/>
          <w:sz w:val="32"/>
          <w:szCs w:val="32"/>
        </w:rPr>
        <w:t>。驰宏锌锗将于北京时间202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年1月</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日15点进行比选。</w:t>
      </w:r>
    </w:p>
    <w:p w14:paraId="3CF4CFA3">
      <w:pPr>
        <w:pStyle w:val="10"/>
        <w:widowControl/>
        <w:spacing w:beforeAutospacing="0" w:afterAutospacing="0" w:line="560" w:lineRule="exact"/>
        <w:ind w:firstLine="643" w:firstLineChars="200"/>
        <w:jc w:val="both"/>
        <w:rPr>
          <w:rFonts w:ascii="仿宋" w:hAnsi="仿宋" w:eastAsia="仿宋" w:cs="仿宋"/>
          <w:color w:val="000000"/>
          <w:sz w:val="32"/>
          <w:szCs w:val="32"/>
        </w:rPr>
      </w:pPr>
      <w:r>
        <w:rPr>
          <w:rStyle w:val="13"/>
          <w:rFonts w:hint="eastAsia" w:ascii="仿宋" w:hAnsi="仿宋" w:eastAsia="仿宋" w:cs="仿宋"/>
          <w:color w:val="000000"/>
          <w:sz w:val="32"/>
          <w:szCs w:val="32"/>
        </w:rPr>
        <w:t>（二）报价材料组成：</w:t>
      </w:r>
    </w:p>
    <w:p w14:paraId="2F2F6F80">
      <w:pPr>
        <w:keepNext w:val="0"/>
        <w:keepLines w:val="0"/>
        <w:pageBreakBefore w:val="0"/>
        <w:kinsoku/>
        <w:wordWrap/>
        <w:overflowPunct/>
        <w:topLinePunct w:val="0"/>
        <w:autoSpaceDE/>
        <w:autoSpaceDN/>
        <w:bidi w:val="0"/>
        <w:adjustRightInd w:val="0"/>
        <w:snapToGrid w:val="0"/>
        <w:spacing w:line="560" w:lineRule="exact"/>
        <w:ind w:firstLine="608" w:firstLineChars="200"/>
        <w:textAlignment w:val="auto"/>
        <w:rPr>
          <w:rFonts w:hint="default" w:ascii="仿宋_GB2312" w:hAnsi="仿宋_GB2312" w:eastAsia="仿宋_GB2312" w:cs="仿宋_GB2312"/>
          <w:w w:val="95"/>
          <w:sz w:val="32"/>
          <w:szCs w:val="32"/>
          <w:lang w:val="en-US" w:eastAsia="zh-CN"/>
        </w:rPr>
      </w:pPr>
      <w:r>
        <w:rPr>
          <w:rFonts w:hint="default" w:ascii="仿宋_GB2312" w:hAnsi="仿宋_GB2312" w:eastAsia="仿宋_GB2312" w:cs="仿宋_GB2312"/>
          <w:w w:val="95"/>
          <w:sz w:val="32"/>
          <w:szCs w:val="32"/>
          <w:lang w:val="en-US" w:eastAsia="zh-CN"/>
        </w:rPr>
        <w:t>1</w:t>
      </w:r>
      <w:r>
        <w:rPr>
          <w:rFonts w:hint="eastAsia" w:ascii="仿宋_GB2312" w:hAnsi="仿宋_GB2312" w:eastAsia="仿宋_GB2312" w:cs="仿宋_GB2312"/>
          <w:w w:val="95"/>
          <w:sz w:val="32"/>
          <w:szCs w:val="32"/>
          <w:lang w:val="en-US" w:eastAsia="zh-CN"/>
        </w:rPr>
        <w:t>.</w:t>
      </w:r>
      <w:r>
        <w:rPr>
          <w:rFonts w:hint="default" w:ascii="仿宋_GB2312" w:hAnsi="仿宋_GB2312" w:eastAsia="仿宋_GB2312" w:cs="仿宋_GB2312"/>
          <w:w w:val="95"/>
          <w:sz w:val="32"/>
          <w:szCs w:val="32"/>
          <w:lang w:val="en-US" w:eastAsia="zh-CN"/>
        </w:rPr>
        <w:t>报价函；</w:t>
      </w:r>
    </w:p>
    <w:p w14:paraId="53B755C7">
      <w:pPr>
        <w:keepNext w:val="0"/>
        <w:keepLines w:val="0"/>
        <w:pageBreakBefore w:val="0"/>
        <w:kinsoku/>
        <w:wordWrap/>
        <w:overflowPunct/>
        <w:topLinePunct w:val="0"/>
        <w:autoSpaceDE/>
        <w:autoSpaceDN/>
        <w:bidi w:val="0"/>
        <w:adjustRightInd w:val="0"/>
        <w:snapToGrid w:val="0"/>
        <w:spacing w:line="560" w:lineRule="exact"/>
        <w:ind w:firstLine="608" w:firstLineChars="200"/>
        <w:textAlignment w:val="auto"/>
        <w:rPr>
          <w:rFonts w:hint="default" w:ascii="仿宋_GB2312" w:hAnsi="仿宋_GB2312" w:eastAsia="仿宋_GB2312" w:cs="仿宋_GB2312"/>
          <w:w w:val="95"/>
          <w:sz w:val="32"/>
          <w:szCs w:val="32"/>
          <w:lang w:val="en-US" w:eastAsia="zh-CN"/>
        </w:rPr>
      </w:pPr>
      <w:r>
        <w:rPr>
          <w:rFonts w:hint="default" w:ascii="仿宋_GB2312" w:hAnsi="仿宋_GB2312" w:eastAsia="仿宋_GB2312" w:cs="仿宋_GB2312"/>
          <w:w w:val="95"/>
          <w:sz w:val="32"/>
          <w:szCs w:val="32"/>
          <w:lang w:val="en-US" w:eastAsia="zh-CN"/>
        </w:rPr>
        <w:t>2</w:t>
      </w:r>
      <w:r>
        <w:rPr>
          <w:rFonts w:hint="eastAsia" w:ascii="仿宋_GB2312" w:hAnsi="仿宋_GB2312" w:eastAsia="仿宋_GB2312" w:cs="仿宋_GB2312"/>
          <w:w w:val="95"/>
          <w:sz w:val="32"/>
          <w:szCs w:val="32"/>
          <w:lang w:val="en-US" w:eastAsia="zh-CN"/>
        </w:rPr>
        <w:t>.</w:t>
      </w:r>
      <w:r>
        <w:rPr>
          <w:rFonts w:hint="default" w:ascii="仿宋_GB2312" w:hAnsi="仿宋_GB2312" w:eastAsia="仿宋_GB2312" w:cs="仿宋_GB2312"/>
          <w:w w:val="95"/>
          <w:sz w:val="32"/>
          <w:szCs w:val="32"/>
          <w:lang w:val="en-US" w:eastAsia="zh-CN"/>
        </w:rPr>
        <w:t>报价承诺与声明；</w:t>
      </w:r>
    </w:p>
    <w:p w14:paraId="4B1D1BF3">
      <w:pPr>
        <w:keepNext w:val="0"/>
        <w:keepLines w:val="0"/>
        <w:pageBreakBefore w:val="0"/>
        <w:kinsoku/>
        <w:wordWrap/>
        <w:overflowPunct/>
        <w:topLinePunct w:val="0"/>
        <w:autoSpaceDE/>
        <w:autoSpaceDN/>
        <w:bidi w:val="0"/>
        <w:adjustRightInd w:val="0"/>
        <w:snapToGrid w:val="0"/>
        <w:spacing w:line="560" w:lineRule="exact"/>
        <w:ind w:firstLine="608" w:firstLineChars="200"/>
        <w:textAlignment w:val="auto"/>
        <w:rPr>
          <w:rFonts w:hint="eastAsia" w:ascii="仿宋_GB2312" w:hAnsi="仿宋_GB2312" w:eastAsia="仿宋_GB2312" w:cs="仿宋_GB2312"/>
          <w:w w:val="95"/>
          <w:sz w:val="32"/>
          <w:szCs w:val="32"/>
          <w:lang w:val="en-US" w:eastAsia="zh-CN"/>
        </w:rPr>
      </w:pPr>
      <w:r>
        <w:rPr>
          <w:rFonts w:hint="default" w:ascii="仿宋_GB2312" w:hAnsi="仿宋_GB2312" w:eastAsia="仿宋_GB2312" w:cs="仿宋_GB2312"/>
          <w:w w:val="95"/>
          <w:sz w:val="32"/>
          <w:szCs w:val="32"/>
          <w:lang w:val="en-US" w:eastAsia="zh-CN"/>
        </w:rPr>
        <w:t>3</w:t>
      </w:r>
      <w:r>
        <w:rPr>
          <w:rFonts w:hint="eastAsia" w:ascii="仿宋_GB2312" w:hAnsi="仿宋_GB2312" w:eastAsia="仿宋_GB2312" w:cs="仿宋_GB2312"/>
          <w:w w:val="95"/>
          <w:sz w:val="32"/>
          <w:szCs w:val="32"/>
          <w:lang w:val="en-US" w:eastAsia="zh-CN"/>
        </w:rPr>
        <w:t>.营业执照</w:t>
      </w:r>
      <w:r>
        <w:rPr>
          <w:rFonts w:hint="eastAsia" w:ascii="仿宋_GB2312" w:hAnsi="仿宋_GB2312" w:eastAsia="仿宋_GB2312" w:cs="仿宋_GB2312"/>
          <w:w w:val="95"/>
          <w:sz w:val="32"/>
          <w:szCs w:val="32"/>
          <w:highlight w:val="none"/>
          <w:lang w:val="en-US" w:eastAsia="zh-CN"/>
        </w:rPr>
        <w:t>副本</w:t>
      </w:r>
      <w:r>
        <w:rPr>
          <w:rFonts w:hint="eastAsia" w:ascii="仿宋_GB2312" w:hAnsi="仿宋_GB2312" w:eastAsia="仿宋_GB2312" w:cs="仿宋_GB2312"/>
          <w:w w:val="95"/>
          <w:sz w:val="32"/>
          <w:szCs w:val="32"/>
          <w:lang w:val="en-US" w:eastAsia="zh-CN"/>
        </w:rPr>
        <w:t>复印件（注明用途并加盖单位印章）；</w:t>
      </w:r>
    </w:p>
    <w:p w14:paraId="573E494E">
      <w:pPr>
        <w:keepNext w:val="0"/>
        <w:keepLines w:val="0"/>
        <w:pageBreakBefore w:val="0"/>
        <w:kinsoku/>
        <w:wordWrap/>
        <w:overflowPunct/>
        <w:topLinePunct w:val="0"/>
        <w:autoSpaceDE/>
        <w:autoSpaceDN/>
        <w:bidi w:val="0"/>
        <w:adjustRightInd w:val="0"/>
        <w:snapToGrid w:val="0"/>
        <w:spacing w:line="560" w:lineRule="exact"/>
        <w:ind w:firstLine="608"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4.服务负责人身份信息；</w:t>
      </w:r>
    </w:p>
    <w:p w14:paraId="738AC7E5">
      <w:pPr>
        <w:keepNext w:val="0"/>
        <w:keepLines w:val="0"/>
        <w:pageBreakBefore w:val="0"/>
        <w:kinsoku/>
        <w:wordWrap/>
        <w:overflowPunct/>
        <w:topLinePunct w:val="0"/>
        <w:autoSpaceDE/>
        <w:autoSpaceDN/>
        <w:bidi w:val="0"/>
        <w:adjustRightInd w:val="0"/>
        <w:snapToGrid w:val="0"/>
        <w:spacing w:line="560" w:lineRule="exact"/>
        <w:ind w:firstLine="608"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5.法定代表人或授权代理人签字并加盖单位公章的报价表（授权代理人需提供授权委托书）。</w:t>
      </w:r>
    </w:p>
    <w:p w14:paraId="5576F2F6">
      <w:pPr>
        <w:pStyle w:val="10"/>
        <w:widowControl/>
        <w:spacing w:beforeAutospacing="0" w:afterAutospacing="0" w:line="560" w:lineRule="exact"/>
        <w:ind w:firstLine="640" w:firstLineChars="200"/>
        <w:jc w:val="both"/>
        <w:rPr>
          <w:rStyle w:val="13"/>
          <w:rFonts w:ascii="黑体" w:hAnsi="黑体" w:eastAsia="黑体" w:cs="黑体"/>
          <w:b w:val="0"/>
          <w:bCs/>
          <w:color w:val="000000"/>
          <w:sz w:val="32"/>
          <w:szCs w:val="32"/>
        </w:rPr>
      </w:pPr>
      <w:r>
        <w:rPr>
          <w:rStyle w:val="13"/>
          <w:rFonts w:hint="eastAsia" w:ascii="黑体" w:hAnsi="黑体" w:eastAsia="黑体" w:cs="黑体"/>
          <w:b w:val="0"/>
          <w:bCs/>
          <w:color w:val="000000"/>
          <w:sz w:val="32"/>
          <w:szCs w:val="32"/>
        </w:rPr>
        <w:t>六、评选程序</w:t>
      </w:r>
    </w:p>
    <w:p w14:paraId="52BB038F">
      <w:pPr>
        <w:pStyle w:val="10"/>
        <w:widowControl/>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（一）驰宏锌锗将组织不少于5人的公开比选小组进行评选，评选实行百分制。</w:t>
      </w:r>
    </w:p>
    <w:p w14:paraId="4EC49469">
      <w:pPr>
        <w:pStyle w:val="10"/>
        <w:widowControl/>
        <w:spacing w:beforeAutospacing="0" w:afterAutospacing="0" w:line="560" w:lineRule="exact"/>
        <w:ind w:firstLine="640" w:firstLineChars="200"/>
        <w:jc w:val="both"/>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（二）评选标准：</w:t>
      </w:r>
    </w:p>
    <w:p w14:paraId="2C33BC54">
      <w:pPr>
        <w:pStyle w:val="10"/>
        <w:widowControl/>
        <w:spacing w:beforeAutospacing="0" w:afterAutospacing="0" w:line="560" w:lineRule="exact"/>
        <w:ind w:firstLine="640" w:firstLineChars="200"/>
        <w:jc w:val="both"/>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总分（</w:t>
      </w:r>
      <w:r>
        <w:rPr>
          <w:rFonts w:hint="eastAsia" w:ascii="仿宋" w:hAnsi="仿宋" w:eastAsia="仿宋" w:cs="仿宋"/>
          <w:sz w:val="32"/>
          <w:szCs w:val="32"/>
          <w:highlight w:val="none"/>
        </w:rPr>
        <w:t>满分100分）=</w:t>
      </w:r>
      <w:r>
        <w:rPr>
          <w:rFonts w:hint="eastAsia" w:ascii="仿宋" w:hAnsi="仿宋" w:eastAsia="仿宋" w:cs="仿宋"/>
          <w:sz w:val="32"/>
          <w:szCs w:val="32"/>
          <w:highlight w:val="none"/>
          <w:lang w:val="en-US" w:eastAsia="zh-CN"/>
        </w:rPr>
        <w:t>服务内容</w:t>
      </w:r>
      <w:r>
        <w:rPr>
          <w:rFonts w:hint="eastAsia" w:ascii="仿宋" w:hAnsi="仿宋" w:eastAsia="仿宋" w:cs="仿宋"/>
          <w:sz w:val="32"/>
          <w:szCs w:val="32"/>
          <w:highlight w:val="none"/>
        </w:rPr>
        <w:t>得分（满分</w:t>
      </w:r>
      <w:r>
        <w:rPr>
          <w:rFonts w:hint="eastAsia" w:ascii="仿宋" w:hAnsi="仿宋" w:eastAsia="仿宋" w:cs="仿宋"/>
          <w:sz w:val="32"/>
          <w:szCs w:val="32"/>
          <w:highlight w:val="none"/>
          <w:lang w:eastAsia="zh-CN"/>
        </w:rPr>
        <w:t>5</w:t>
      </w:r>
      <w:r>
        <w:rPr>
          <w:rFonts w:hint="eastAsia" w:ascii="仿宋" w:hAnsi="仿宋" w:eastAsia="仿宋" w:cs="仿宋"/>
          <w:sz w:val="32"/>
          <w:szCs w:val="32"/>
          <w:highlight w:val="none"/>
        </w:rPr>
        <w:t>0分）+</w:t>
      </w:r>
      <w:r>
        <w:rPr>
          <w:rFonts w:hint="eastAsia" w:ascii="仿宋" w:hAnsi="仿宋" w:eastAsia="仿宋" w:cs="仿宋"/>
          <w:sz w:val="32"/>
          <w:szCs w:val="32"/>
          <w:highlight w:val="none"/>
          <w:lang w:val="en-US" w:eastAsia="zh-CN"/>
        </w:rPr>
        <w:t>报价</w:t>
      </w:r>
      <w:r>
        <w:rPr>
          <w:rFonts w:hint="eastAsia" w:ascii="仿宋" w:hAnsi="仿宋" w:eastAsia="仿宋" w:cs="仿宋"/>
          <w:sz w:val="32"/>
          <w:szCs w:val="32"/>
          <w:highlight w:val="none"/>
        </w:rPr>
        <w:t>得分（满分</w:t>
      </w:r>
      <w:r>
        <w:rPr>
          <w:rFonts w:hint="eastAsia" w:ascii="仿宋" w:hAnsi="仿宋" w:eastAsia="仿宋" w:cs="仿宋"/>
          <w:sz w:val="32"/>
          <w:szCs w:val="32"/>
          <w:highlight w:val="none"/>
          <w:lang w:eastAsia="zh-CN"/>
        </w:rPr>
        <w:t>4</w:t>
      </w:r>
      <w:r>
        <w:rPr>
          <w:rFonts w:hint="eastAsia" w:ascii="仿宋" w:hAnsi="仿宋" w:eastAsia="仿宋" w:cs="仿宋"/>
          <w:sz w:val="32"/>
          <w:szCs w:val="32"/>
          <w:highlight w:val="none"/>
        </w:rPr>
        <w:t>0分）</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相关业绩</w:t>
      </w:r>
      <w:r>
        <w:rPr>
          <w:rFonts w:hint="eastAsia" w:ascii="仿宋" w:hAnsi="仿宋" w:eastAsia="仿宋" w:cs="仿宋"/>
          <w:sz w:val="32"/>
          <w:szCs w:val="32"/>
          <w:highlight w:val="none"/>
          <w:lang w:val="en-US" w:eastAsia="zh-CN"/>
        </w:rPr>
        <w:t>得分（满分10分）</w:t>
      </w:r>
    </w:p>
    <w:tbl>
      <w:tblPr>
        <w:tblStyle w:val="11"/>
        <w:tblW w:w="9316" w:type="dxa"/>
        <w:jc w:val="center"/>
        <w:tblLayout w:type="autofit"/>
        <w:tblCellMar>
          <w:top w:w="0" w:type="dxa"/>
          <w:left w:w="108" w:type="dxa"/>
          <w:bottom w:w="0" w:type="dxa"/>
          <w:right w:w="108" w:type="dxa"/>
        </w:tblCellMar>
      </w:tblPr>
      <w:tblGrid>
        <w:gridCol w:w="1703"/>
        <w:gridCol w:w="1702"/>
        <w:gridCol w:w="5911"/>
      </w:tblGrid>
      <w:tr w14:paraId="32FA4EA4">
        <w:tblPrEx>
          <w:tblCellMar>
            <w:top w:w="0" w:type="dxa"/>
            <w:left w:w="108" w:type="dxa"/>
            <w:bottom w:w="0" w:type="dxa"/>
            <w:right w:w="108" w:type="dxa"/>
          </w:tblCellMar>
        </w:tblPrEx>
        <w:trPr>
          <w:trHeight w:val="380" w:hRule="atLeast"/>
          <w:tblHeader/>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625B">
            <w:pPr>
              <w:widowControl/>
              <w:spacing w:line="440" w:lineRule="exact"/>
              <w:jc w:val="center"/>
              <w:textAlignment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kern w:val="0"/>
                <w:sz w:val="28"/>
                <w:szCs w:val="28"/>
                <w:highlight w:val="none"/>
                <w:lang w:bidi="ar"/>
              </w:rPr>
              <w:t>评估维度</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ABAA">
            <w:pPr>
              <w:widowControl/>
              <w:spacing w:line="440" w:lineRule="exact"/>
              <w:jc w:val="center"/>
              <w:textAlignment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kern w:val="0"/>
                <w:sz w:val="28"/>
                <w:szCs w:val="28"/>
                <w:highlight w:val="none"/>
                <w:lang w:bidi="ar"/>
              </w:rPr>
              <w:t>分值</w:t>
            </w:r>
          </w:p>
        </w:tc>
        <w:tc>
          <w:tcPr>
            <w:tcW w:w="5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7728">
            <w:pPr>
              <w:widowControl/>
              <w:spacing w:line="440" w:lineRule="exact"/>
              <w:jc w:val="center"/>
              <w:textAlignment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kern w:val="0"/>
                <w:sz w:val="28"/>
                <w:szCs w:val="28"/>
                <w:highlight w:val="none"/>
                <w:lang w:bidi="ar"/>
              </w:rPr>
              <w:t>评分规则</w:t>
            </w:r>
          </w:p>
        </w:tc>
      </w:tr>
      <w:tr w14:paraId="701FE507">
        <w:tblPrEx>
          <w:tblCellMar>
            <w:top w:w="0" w:type="dxa"/>
            <w:left w:w="108" w:type="dxa"/>
            <w:bottom w:w="0" w:type="dxa"/>
            <w:right w:w="108" w:type="dxa"/>
          </w:tblCellMar>
        </w:tblPrEx>
        <w:trPr>
          <w:trHeight w:val="8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38BE">
            <w:pPr>
              <w:widowControl/>
              <w:spacing w:line="44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供应商资质</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FCBF">
            <w:pPr>
              <w:widowControl/>
              <w:spacing w:line="440" w:lineRule="exact"/>
              <w:jc w:val="center"/>
              <w:textAlignment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bidi="ar"/>
              </w:rPr>
              <w:t>20</w:t>
            </w:r>
          </w:p>
        </w:tc>
        <w:tc>
          <w:tcPr>
            <w:tcW w:w="5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AB3E">
            <w:pPr>
              <w:widowControl/>
              <w:spacing w:line="440" w:lineRule="exact"/>
              <w:jc w:val="left"/>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以经营许可、</w:t>
            </w:r>
            <w:r>
              <w:rPr>
                <w:rFonts w:hint="eastAsia" w:ascii="仿宋_GB2312" w:hAnsi="仿宋_GB2312" w:eastAsia="仿宋_GB2312" w:cs="仿宋_GB2312"/>
                <w:kern w:val="0"/>
                <w:sz w:val="28"/>
                <w:szCs w:val="28"/>
                <w:highlight w:val="none"/>
                <w:lang w:val="en-US" w:eastAsia="zh-CN" w:bidi="ar"/>
              </w:rPr>
              <w:t>信誉</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kern w:val="0"/>
                <w:sz w:val="28"/>
                <w:szCs w:val="28"/>
                <w:highlight w:val="none"/>
                <w:lang w:val="en-US" w:eastAsia="zh-CN" w:bidi="ar"/>
              </w:rPr>
              <w:t>企业荣誉、</w:t>
            </w:r>
            <w:r>
              <w:rPr>
                <w:rFonts w:hint="eastAsia" w:ascii="仿宋_GB2312" w:hAnsi="仿宋_GB2312" w:eastAsia="仿宋_GB2312" w:cs="仿宋_GB2312"/>
                <w:kern w:val="0"/>
                <w:sz w:val="28"/>
                <w:szCs w:val="28"/>
                <w:highlight w:val="none"/>
                <w:lang w:bidi="ar"/>
              </w:rPr>
              <w:t>成果案例等方面进行评价，优秀：1</w:t>
            </w:r>
            <w:r>
              <w:rPr>
                <w:rFonts w:hint="eastAsia" w:ascii="仿宋_GB2312" w:hAnsi="仿宋_GB2312" w:eastAsia="仿宋_GB2312" w:cs="仿宋_GB2312"/>
                <w:kern w:val="0"/>
                <w:sz w:val="28"/>
                <w:szCs w:val="28"/>
                <w:highlight w:val="none"/>
                <w:lang w:val="en-US" w:eastAsia="zh-CN" w:bidi="ar"/>
              </w:rPr>
              <w:t>5</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kern w:val="0"/>
                <w:sz w:val="28"/>
                <w:szCs w:val="28"/>
                <w:highlight w:val="none"/>
                <w:lang w:val="en-US" w:eastAsia="zh-CN" w:bidi="ar"/>
              </w:rPr>
              <w:t>20</w:t>
            </w:r>
            <w:r>
              <w:rPr>
                <w:rFonts w:hint="eastAsia" w:ascii="仿宋_GB2312" w:hAnsi="仿宋_GB2312" w:eastAsia="仿宋_GB2312" w:cs="仿宋_GB2312"/>
                <w:kern w:val="0"/>
                <w:sz w:val="28"/>
                <w:szCs w:val="28"/>
                <w:highlight w:val="none"/>
                <w:lang w:bidi="ar"/>
              </w:rPr>
              <w:t>分；良好：</w:t>
            </w:r>
            <w:r>
              <w:rPr>
                <w:rFonts w:hint="eastAsia" w:ascii="仿宋_GB2312" w:hAnsi="仿宋_GB2312" w:eastAsia="仿宋_GB2312" w:cs="仿宋_GB2312"/>
                <w:kern w:val="0"/>
                <w:sz w:val="28"/>
                <w:szCs w:val="28"/>
                <w:highlight w:val="none"/>
                <w:lang w:val="en-US" w:eastAsia="zh-CN" w:bidi="ar"/>
              </w:rPr>
              <w:t>10</w:t>
            </w:r>
            <w:r>
              <w:rPr>
                <w:rFonts w:hint="eastAsia" w:ascii="仿宋_GB2312" w:hAnsi="仿宋_GB2312" w:eastAsia="仿宋_GB2312" w:cs="仿宋_GB2312"/>
                <w:kern w:val="0"/>
                <w:sz w:val="28"/>
                <w:szCs w:val="28"/>
                <w:highlight w:val="none"/>
                <w:lang w:bidi="ar"/>
              </w:rPr>
              <w:t>-1</w:t>
            </w:r>
            <w:r>
              <w:rPr>
                <w:rFonts w:hint="eastAsia" w:ascii="仿宋_GB2312" w:hAnsi="仿宋_GB2312" w:eastAsia="仿宋_GB2312" w:cs="仿宋_GB2312"/>
                <w:kern w:val="0"/>
                <w:sz w:val="28"/>
                <w:szCs w:val="28"/>
                <w:highlight w:val="none"/>
                <w:lang w:val="en-US" w:eastAsia="zh-CN" w:bidi="ar"/>
              </w:rPr>
              <w:t>5</w:t>
            </w:r>
            <w:r>
              <w:rPr>
                <w:rFonts w:hint="eastAsia" w:ascii="仿宋_GB2312" w:hAnsi="仿宋_GB2312" w:eastAsia="仿宋_GB2312" w:cs="仿宋_GB2312"/>
                <w:kern w:val="0"/>
                <w:sz w:val="28"/>
                <w:szCs w:val="28"/>
                <w:highlight w:val="none"/>
                <w:lang w:bidi="ar"/>
              </w:rPr>
              <w:t>分；一般：</w:t>
            </w:r>
            <w:r>
              <w:rPr>
                <w:rFonts w:hint="eastAsia" w:ascii="仿宋_GB2312" w:hAnsi="仿宋_GB2312" w:eastAsia="仿宋_GB2312" w:cs="仿宋_GB2312"/>
                <w:kern w:val="0"/>
                <w:sz w:val="28"/>
                <w:szCs w:val="28"/>
                <w:highlight w:val="none"/>
                <w:lang w:val="en-US" w:eastAsia="zh-CN" w:bidi="ar"/>
              </w:rPr>
              <w:t>5</w:t>
            </w:r>
            <w:bookmarkStart w:id="0" w:name="_GoBack"/>
            <w:r>
              <w:rPr>
                <w:rFonts w:hint="eastAsia" w:ascii="仿宋_GB2312" w:hAnsi="仿宋_GB2312" w:eastAsia="仿宋_GB2312" w:cs="仿宋_GB2312"/>
                <w:kern w:val="0"/>
                <w:sz w:val="28"/>
                <w:szCs w:val="28"/>
                <w:highlight w:val="none"/>
                <w:lang w:bidi="ar"/>
              </w:rPr>
              <w:t>-</w:t>
            </w:r>
            <w:bookmarkEnd w:id="0"/>
            <w:r>
              <w:rPr>
                <w:rFonts w:hint="eastAsia" w:ascii="仿宋_GB2312" w:hAnsi="仿宋_GB2312" w:eastAsia="仿宋_GB2312" w:cs="仿宋_GB2312"/>
                <w:kern w:val="0"/>
                <w:sz w:val="28"/>
                <w:szCs w:val="28"/>
                <w:highlight w:val="none"/>
                <w:lang w:val="en-US" w:eastAsia="zh-CN" w:bidi="ar"/>
              </w:rPr>
              <w:t>10</w:t>
            </w:r>
            <w:r>
              <w:rPr>
                <w:rFonts w:hint="eastAsia" w:ascii="仿宋_GB2312" w:hAnsi="仿宋_GB2312" w:eastAsia="仿宋_GB2312" w:cs="仿宋_GB2312"/>
                <w:kern w:val="0"/>
                <w:sz w:val="28"/>
                <w:szCs w:val="28"/>
                <w:highlight w:val="none"/>
                <w:lang w:bidi="ar"/>
              </w:rPr>
              <w:t>分。</w:t>
            </w:r>
          </w:p>
        </w:tc>
      </w:tr>
      <w:tr w14:paraId="6442C875">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9B51">
            <w:pPr>
              <w:widowControl/>
              <w:spacing w:line="440" w:lineRule="exact"/>
              <w:jc w:val="center"/>
              <w:textAlignment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报价文件</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7DDA">
            <w:pPr>
              <w:widowControl/>
              <w:spacing w:line="440" w:lineRule="exact"/>
              <w:jc w:val="center"/>
              <w:textAlignment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w:t>
            </w:r>
          </w:p>
        </w:tc>
        <w:tc>
          <w:tcPr>
            <w:tcW w:w="5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A80">
            <w:pPr>
              <w:widowControl/>
              <w:spacing w:line="440" w:lineRule="exact"/>
              <w:jc w:val="left"/>
              <w:textAlignment w:val="center"/>
              <w:rPr>
                <w:rFonts w:ascii="仿宋_GB2312" w:hAnsi="仿宋_GB2312" w:eastAsia="仿宋_GB2312" w:cs="仿宋_GB2312"/>
                <w:sz w:val="28"/>
                <w:szCs w:val="28"/>
                <w:highlight w:val="yellow"/>
              </w:rPr>
            </w:pPr>
            <w:r>
              <w:rPr>
                <w:rFonts w:hint="eastAsia" w:ascii="仿宋_GB2312" w:hAnsi="仿宋_GB2312" w:eastAsia="仿宋_GB2312" w:cs="仿宋_GB2312"/>
                <w:kern w:val="0"/>
                <w:sz w:val="28"/>
                <w:szCs w:val="28"/>
                <w:highlight w:val="none"/>
                <w:lang w:bidi="ar"/>
              </w:rPr>
              <w:t>以</w:t>
            </w:r>
            <w:r>
              <w:rPr>
                <w:rFonts w:hint="eastAsia" w:ascii="仿宋_GB2312" w:hAnsi="仿宋_GB2312" w:eastAsia="仿宋_GB2312" w:cs="仿宋_GB2312"/>
                <w:w w:val="100"/>
                <w:kern w:val="0"/>
                <w:sz w:val="28"/>
                <w:szCs w:val="28"/>
                <w:highlight w:val="none"/>
                <w:lang w:val="en-US" w:eastAsia="zh-CN" w:bidi="ar"/>
              </w:rPr>
              <w:t>报价文件内容齐全、编制的条理性、对询价文件做出实质性响应程度、过往业绩</w:t>
            </w:r>
            <w:r>
              <w:rPr>
                <w:rFonts w:hint="eastAsia" w:ascii="仿宋_GB2312" w:hAnsi="仿宋_GB2312" w:eastAsia="仿宋_GB2312" w:cs="仿宋_GB2312"/>
                <w:kern w:val="0"/>
                <w:sz w:val="28"/>
                <w:szCs w:val="28"/>
                <w:highlight w:val="none"/>
                <w:lang w:bidi="ar"/>
              </w:rPr>
              <w:t>等方面进行评价，优秀：</w:t>
            </w:r>
            <w:r>
              <w:rPr>
                <w:rFonts w:hint="eastAsia" w:ascii="仿宋_GB2312" w:hAnsi="仿宋_GB2312" w:eastAsia="仿宋_GB2312" w:cs="仿宋_GB2312"/>
                <w:kern w:val="0"/>
                <w:sz w:val="28"/>
                <w:szCs w:val="28"/>
                <w:highlight w:val="none"/>
                <w:lang w:val="en-US" w:eastAsia="zh-CN" w:bidi="ar"/>
              </w:rPr>
              <w:t>20</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kern w:val="0"/>
                <w:sz w:val="28"/>
                <w:szCs w:val="28"/>
                <w:highlight w:val="none"/>
                <w:lang w:val="en-US" w:eastAsia="zh-CN" w:bidi="ar"/>
              </w:rPr>
              <w:t>30</w:t>
            </w:r>
            <w:r>
              <w:rPr>
                <w:rFonts w:hint="eastAsia" w:ascii="仿宋_GB2312" w:hAnsi="仿宋_GB2312" w:eastAsia="仿宋_GB2312" w:cs="仿宋_GB2312"/>
                <w:kern w:val="0"/>
                <w:sz w:val="28"/>
                <w:szCs w:val="28"/>
                <w:highlight w:val="none"/>
                <w:lang w:bidi="ar"/>
              </w:rPr>
              <w:t>分；良好：</w:t>
            </w:r>
            <w:r>
              <w:rPr>
                <w:rFonts w:hint="eastAsia" w:ascii="仿宋_GB2312" w:hAnsi="仿宋_GB2312" w:eastAsia="仿宋_GB2312" w:cs="仿宋_GB2312"/>
                <w:kern w:val="0"/>
                <w:sz w:val="28"/>
                <w:szCs w:val="28"/>
                <w:highlight w:val="none"/>
                <w:lang w:val="en-US" w:eastAsia="zh-CN" w:bidi="ar"/>
              </w:rPr>
              <w:t>10</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kern w:val="0"/>
                <w:sz w:val="28"/>
                <w:szCs w:val="28"/>
                <w:highlight w:val="none"/>
                <w:lang w:val="en-US" w:eastAsia="zh-CN" w:bidi="ar"/>
              </w:rPr>
              <w:t>20</w:t>
            </w:r>
            <w:r>
              <w:rPr>
                <w:rFonts w:hint="eastAsia" w:ascii="仿宋_GB2312" w:hAnsi="仿宋_GB2312" w:eastAsia="仿宋_GB2312" w:cs="仿宋_GB2312"/>
                <w:kern w:val="0"/>
                <w:sz w:val="28"/>
                <w:szCs w:val="28"/>
                <w:highlight w:val="none"/>
                <w:lang w:bidi="ar"/>
              </w:rPr>
              <w:t>分；一般：</w:t>
            </w:r>
            <w:r>
              <w:rPr>
                <w:rFonts w:hint="eastAsia" w:ascii="仿宋_GB2312" w:hAnsi="仿宋_GB2312" w:eastAsia="仿宋_GB2312" w:cs="仿宋_GB2312"/>
                <w:kern w:val="0"/>
                <w:sz w:val="28"/>
                <w:szCs w:val="28"/>
                <w:highlight w:val="none"/>
                <w:lang w:val="en-US" w:eastAsia="zh-CN" w:bidi="ar"/>
              </w:rPr>
              <w:t>5</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kern w:val="0"/>
                <w:sz w:val="28"/>
                <w:szCs w:val="28"/>
                <w:highlight w:val="none"/>
                <w:lang w:val="en-US" w:eastAsia="zh-CN" w:bidi="ar"/>
              </w:rPr>
              <w:t>10</w:t>
            </w:r>
            <w:r>
              <w:rPr>
                <w:rFonts w:hint="eastAsia" w:ascii="仿宋_GB2312" w:hAnsi="仿宋_GB2312" w:eastAsia="仿宋_GB2312" w:cs="仿宋_GB2312"/>
                <w:kern w:val="0"/>
                <w:sz w:val="28"/>
                <w:szCs w:val="28"/>
                <w:highlight w:val="none"/>
                <w:lang w:bidi="ar"/>
              </w:rPr>
              <w:t>分。</w:t>
            </w:r>
          </w:p>
        </w:tc>
      </w:tr>
      <w:tr w14:paraId="031CAFF7">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FC21">
            <w:pPr>
              <w:widowControl/>
              <w:spacing w:line="44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履约信誉</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E8D4">
            <w:pPr>
              <w:widowControl/>
              <w:spacing w:line="440" w:lineRule="exact"/>
              <w:jc w:val="center"/>
              <w:textAlignment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bidi="ar"/>
              </w:rPr>
              <w:t>10</w:t>
            </w:r>
          </w:p>
        </w:tc>
        <w:tc>
          <w:tcPr>
            <w:tcW w:w="5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FB02">
            <w:pPr>
              <w:widowControl/>
              <w:spacing w:line="440" w:lineRule="exact"/>
              <w:jc w:val="left"/>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以过往的履约评价、无重大违法记录声明等方面进行评价，优秀：8—10分；良好：5-8分；一般：0-5分。</w:t>
            </w:r>
          </w:p>
        </w:tc>
      </w:tr>
      <w:tr w14:paraId="1C18B4FD">
        <w:tblPrEx>
          <w:tblCellMar>
            <w:top w:w="0" w:type="dxa"/>
            <w:left w:w="108" w:type="dxa"/>
            <w:bottom w:w="0" w:type="dxa"/>
            <w:right w:w="108" w:type="dxa"/>
          </w:tblCellMar>
        </w:tblPrEx>
        <w:trPr>
          <w:trHeight w:val="5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E31D">
            <w:pPr>
              <w:widowControl/>
              <w:spacing w:line="44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报价总价</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D065">
            <w:pPr>
              <w:widowControl/>
              <w:spacing w:line="440" w:lineRule="exact"/>
              <w:jc w:val="center"/>
              <w:textAlignment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bidi="ar"/>
              </w:rPr>
              <w:t>40</w:t>
            </w:r>
          </w:p>
        </w:tc>
        <w:tc>
          <w:tcPr>
            <w:tcW w:w="5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30B4">
            <w:pPr>
              <w:pStyle w:val="18"/>
              <w:spacing w:line="440" w:lineRule="exact"/>
              <w:ind w:left="0" w:leftChars="0"/>
              <w:rPr>
                <w:rFonts w:hint="eastAsia" w:ascii="仿宋_GB2312" w:hAnsi="仿宋_GB2312" w:eastAsia="仿宋_GB2312" w:cs="仿宋_GB2312"/>
                <w:kern w:val="0"/>
                <w:sz w:val="28"/>
                <w:szCs w:val="28"/>
                <w:highlight w:val="yellow"/>
                <w:lang w:bidi="ar"/>
              </w:rPr>
            </w:pPr>
            <w:r>
              <w:rPr>
                <w:rFonts w:hint="eastAsia" w:ascii="仿宋_GB2312" w:hAnsi="仿宋_GB2312" w:eastAsia="仿宋_GB2312" w:cs="仿宋_GB2312"/>
                <w:w w:val="100"/>
                <w:kern w:val="0"/>
                <w:sz w:val="28"/>
                <w:szCs w:val="28"/>
                <w:highlight w:val="none"/>
                <w:lang w:val="en-US" w:eastAsia="zh-CN" w:bidi="ar"/>
              </w:rPr>
              <w:t>以报价的真实性、车辆的新旧程度作为评判依据，最低报价得满分，每高于最低报价2000元扣2分，以此类推。</w:t>
            </w:r>
          </w:p>
        </w:tc>
      </w:tr>
      <w:tr w14:paraId="2BF0D1E3">
        <w:tblPrEx>
          <w:tblCellMar>
            <w:top w:w="0" w:type="dxa"/>
            <w:left w:w="108" w:type="dxa"/>
            <w:bottom w:w="0" w:type="dxa"/>
            <w:right w:w="108" w:type="dxa"/>
          </w:tblCellMar>
        </w:tblPrEx>
        <w:trPr>
          <w:trHeight w:val="5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AB84">
            <w:pPr>
              <w:widowControl/>
              <w:spacing w:line="440" w:lineRule="exact"/>
              <w:jc w:val="center"/>
              <w:textAlignment w:val="center"/>
              <w:rPr>
                <w:rFonts w:hint="default"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业绩评分</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0FF3">
            <w:pPr>
              <w:widowControl/>
              <w:spacing w:line="440" w:lineRule="exact"/>
              <w:jc w:val="center"/>
              <w:textAlignment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10</w:t>
            </w:r>
          </w:p>
        </w:tc>
        <w:tc>
          <w:tcPr>
            <w:tcW w:w="5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0654">
            <w:pPr>
              <w:pStyle w:val="18"/>
              <w:spacing w:line="440" w:lineRule="exact"/>
              <w:ind w:left="0" w:leftChars="0"/>
              <w:rPr>
                <w:rFonts w:hint="eastAsia" w:ascii="仿宋_GB2312" w:hAnsi="仿宋_GB2312" w:eastAsia="仿宋_GB2312" w:cs="仿宋_GB2312"/>
                <w:w w:val="100"/>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提供202</w:t>
            </w:r>
            <w:r>
              <w:rPr>
                <w:rFonts w:hint="eastAsia" w:ascii="仿宋_GB2312" w:hAnsi="仿宋_GB2312" w:eastAsia="仿宋_GB2312" w:cs="仿宋_GB2312"/>
                <w:kern w:val="0"/>
                <w:sz w:val="28"/>
                <w:szCs w:val="28"/>
                <w:highlight w:val="none"/>
                <w:lang w:val="en-US" w:eastAsia="zh-CN" w:bidi="ar"/>
              </w:rPr>
              <w:t>3</w:t>
            </w:r>
            <w:r>
              <w:rPr>
                <w:rFonts w:hint="eastAsia" w:ascii="仿宋_GB2312" w:hAnsi="仿宋_GB2312" w:eastAsia="仿宋_GB2312" w:cs="仿宋_GB2312"/>
                <w:kern w:val="0"/>
                <w:sz w:val="28"/>
                <w:szCs w:val="28"/>
                <w:highlight w:val="none"/>
                <w:lang w:bidi="ar"/>
              </w:rPr>
              <w:t>年至今合作的单位证明材料（以合同签署日期为准，重复的不计分）评审，满足报价文件最低要求得4分，每增加1项有效业绩加2分，满分10分。</w:t>
            </w:r>
          </w:p>
        </w:tc>
      </w:tr>
    </w:tbl>
    <w:p w14:paraId="55A08216">
      <w:pPr>
        <w:pStyle w:val="10"/>
        <w:widowControl/>
        <w:spacing w:beforeAutospacing="0" w:afterAutospacing="0" w:line="560" w:lineRule="exact"/>
        <w:ind w:firstLine="640" w:firstLineChars="200"/>
        <w:jc w:val="both"/>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（三）经过评选，按照不高于报价单位数量三分之一的比例，与得分最高的1家进行合同谈判。</w:t>
      </w:r>
    </w:p>
    <w:p w14:paraId="3DA1959C">
      <w:pPr>
        <w:pStyle w:val="10"/>
        <w:widowControl/>
        <w:spacing w:beforeAutospacing="0" w:afterAutospacing="0" w:line="560" w:lineRule="exact"/>
        <w:ind w:firstLine="640" w:firstLineChars="200"/>
        <w:jc w:val="both"/>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（四）经谈判确定推荐供应商，经内部审批同意后签订合同。</w:t>
      </w:r>
    </w:p>
    <w:p w14:paraId="1240F893">
      <w:pPr>
        <w:pStyle w:val="10"/>
        <w:widowControl/>
        <w:spacing w:beforeAutospacing="0" w:afterAutospacing="0" w:line="560" w:lineRule="exact"/>
        <w:ind w:firstLine="640" w:firstLineChars="200"/>
        <w:jc w:val="both"/>
        <w:rPr>
          <w:rStyle w:val="13"/>
          <w:rFonts w:ascii="黑体" w:hAnsi="黑体" w:eastAsia="黑体" w:cs="黑体"/>
          <w:b w:val="0"/>
          <w:bCs/>
          <w:color w:val="000000"/>
          <w:sz w:val="32"/>
          <w:szCs w:val="32"/>
        </w:rPr>
      </w:pPr>
      <w:r>
        <w:rPr>
          <w:rStyle w:val="13"/>
          <w:rFonts w:hint="eastAsia" w:ascii="黑体" w:hAnsi="黑体" w:eastAsia="黑体" w:cs="黑体"/>
          <w:b w:val="0"/>
          <w:bCs/>
          <w:color w:val="000000"/>
          <w:sz w:val="32"/>
          <w:szCs w:val="32"/>
        </w:rPr>
        <w:t>七、联系地址</w:t>
      </w:r>
    </w:p>
    <w:p w14:paraId="0DEDEC16">
      <w:pPr>
        <w:pStyle w:val="10"/>
        <w:widowControl/>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lang w:val="en-US" w:eastAsia="zh-CN"/>
        </w:rPr>
        <w:t>联系</w:t>
      </w:r>
      <w:r>
        <w:rPr>
          <w:rFonts w:hint="eastAsia" w:ascii="仿宋" w:hAnsi="仿宋" w:eastAsia="仿宋" w:cs="仿宋"/>
          <w:color w:val="000000"/>
          <w:sz w:val="32"/>
          <w:szCs w:val="32"/>
        </w:rPr>
        <w:t>地址：云南省曲靖市经济技术开发区云南驰宏锌锗股份有限公司1903室。</w:t>
      </w:r>
    </w:p>
    <w:p w14:paraId="7CED3706">
      <w:pPr>
        <w:pStyle w:val="10"/>
        <w:widowControl/>
        <w:spacing w:beforeAutospacing="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lang w:val="en-US" w:eastAsia="zh-CN"/>
        </w:rPr>
        <w:t>联系</w:t>
      </w:r>
      <w:r>
        <w:rPr>
          <w:rFonts w:hint="eastAsia" w:ascii="仿宋" w:hAnsi="仿宋" w:eastAsia="仿宋" w:cs="仿宋"/>
          <w:color w:val="000000"/>
          <w:sz w:val="32"/>
          <w:szCs w:val="32"/>
        </w:rPr>
        <w:t>人：吴女士    联系电话：15924724185</w:t>
      </w:r>
    </w:p>
    <w:p w14:paraId="0922ADA7">
      <w:pPr>
        <w:pStyle w:val="1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本询价函的发出，不表示驰宏锌锗有任何的承诺和义务，参与报价的单位存在未中选可能。本次评选结果还需经驰宏锌锗内部决策审批，</w:t>
      </w:r>
      <w:r>
        <w:rPr>
          <w:rFonts w:hint="eastAsia" w:ascii="仿宋" w:hAnsi="仿宋" w:eastAsia="仿宋" w:cs="仿宋"/>
          <w:color w:val="000000"/>
          <w:sz w:val="32"/>
          <w:szCs w:val="32"/>
          <w:u w:val="none"/>
        </w:rPr>
        <w:t>如审批不通过，则不签订合同，</w:t>
      </w:r>
      <w:r>
        <w:rPr>
          <w:rFonts w:hint="eastAsia" w:ascii="仿宋" w:hAnsi="仿宋" w:eastAsia="仿宋" w:cs="仿宋"/>
          <w:color w:val="000000"/>
          <w:sz w:val="32"/>
          <w:szCs w:val="32"/>
        </w:rPr>
        <w:t>驰宏锌锗不对此承担任何责任。报价人提交报价文件即视为已知悉并愿意承担前述风险。</w:t>
      </w:r>
    </w:p>
    <w:p w14:paraId="5F6D8346">
      <w:pPr>
        <w:pStyle w:val="10"/>
        <w:widowControl/>
        <w:spacing w:beforeAutospacing="0" w:afterAutospacing="0" w:line="560" w:lineRule="exact"/>
        <w:ind w:firstLine="640" w:firstLineChars="200"/>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云南驰宏锌锗股份有限公司                           </w:t>
      </w:r>
    </w:p>
    <w:p w14:paraId="53BF0926">
      <w:pPr>
        <w:pStyle w:val="10"/>
        <w:widowControl/>
        <w:spacing w:beforeAutospacing="0" w:afterAutospacing="0" w:line="56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年1月1</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日</w:t>
      </w:r>
    </w:p>
    <w:p w14:paraId="6C416D2F">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14:paraId="02533987">
      <w:pPr>
        <w:tabs>
          <w:tab w:val="left" w:pos="9870"/>
        </w:tabs>
        <w:spacing w:line="560" w:lineRule="exac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附件1：</w:t>
      </w:r>
    </w:p>
    <w:p w14:paraId="2B1DC586">
      <w:pPr>
        <w:pStyle w:val="4"/>
        <w:tabs>
          <w:tab w:val="left" w:pos="993"/>
        </w:tabs>
        <w:ind w:left="0" w:leftChars="0" w:firstLine="0" w:firstLineChars="0"/>
        <w:jc w:val="center"/>
        <w:rPr>
          <w:rFonts w:hint="eastAsia" w:ascii="仿宋_GB2312" w:hAnsi="仿宋_GB2312" w:eastAsia="仿宋_GB2312" w:cs="仿宋_GB2312"/>
          <w:kern w:val="2"/>
          <w:sz w:val="32"/>
          <w:szCs w:val="32"/>
          <w:u w:val="single" w:color="000000"/>
          <w:lang w:eastAsia="zh-CN"/>
        </w:rPr>
      </w:pPr>
      <w:r>
        <w:rPr>
          <w:rFonts w:hint="eastAsia" w:ascii="黑体" w:hAnsi="黑体" w:eastAsia="黑体" w:cs="黑体"/>
          <w:b w:val="0"/>
          <w:snapToGrid w:val="0"/>
          <w:sz w:val="36"/>
          <w:szCs w:val="36"/>
        </w:rPr>
        <w:t>报价函</w:t>
      </w:r>
    </w:p>
    <w:p w14:paraId="78E8CB02">
      <w:pPr>
        <w:spacing w:line="400" w:lineRule="exact"/>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u w:val="single" w:color="000000"/>
          <w:lang w:val="en-US" w:eastAsia="zh-CN"/>
        </w:rPr>
        <w:t>云南驰宏锌锗股份有限公司</w:t>
      </w:r>
      <w:r>
        <w:rPr>
          <w:rFonts w:hint="eastAsia" w:ascii="仿宋_GB2312" w:hAnsi="仿宋_GB2312" w:eastAsia="仿宋_GB2312" w:cs="仿宋_GB2312"/>
          <w:kern w:val="2"/>
          <w:sz w:val="32"/>
          <w:szCs w:val="32"/>
          <w:lang w:eastAsia="zh-CN"/>
        </w:rPr>
        <w:t>：</w:t>
      </w:r>
    </w:p>
    <w:p w14:paraId="21319E37">
      <w:pPr>
        <w:spacing w:line="560" w:lineRule="exact"/>
        <w:ind w:firstLine="64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我方全面研究了“云南驰宏锌锗股份有限公司证券类软件许可服务项目”报价文件及相关文件，决定参加贵</w:t>
      </w:r>
      <w:r>
        <w:rPr>
          <w:rFonts w:hint="eastAsia" w:ascii="仿宋_GB2312" w:hAnsi="仿宋_GB2312" w:eastAsia="仿宋_GB2312" w:cs="仿宋_GB2312"/>
          <w:color w:val="auto"/>
          <w:kern w:val="2"/>
          <w:sz w:val="32"/>
          <w:szCs w:val="32"/>
          <w:highlight w:val="none"/>
          <w:lang w:val="en-US" w:eastAsia="zh-CN"/>
        </w:rPr>
        <w:t>公司</w:t>
      </w:r>
      <w:r>
        <w:rPr>
          <w:rFonts w:hint="eastAsia" w:ascii="仿宋_GB2312" w:hAnsi="仿宋_GB2312" w:eastAsia="仿宋_GB2312" w:cs="仿宋_GB2312"/>
          <w:kern w:val="2"/>
          <w:sz w:val="32"/>
          <w:szCs w:val="32"/>
          <w:lang w:eastAsia="zh-CN"/>
        </w:rPr>
        <w:t>组织的本项目比价。</w:t>
      </w:r>
      <w:r>
        <w:rPr>
          <w:rFonts w:hint="eastAsia" w:ascii="仿宋_GB2312" w:hAnsi="仿宋_GB2312" w:eastAsia="仿宋_GB2312" w:cs="仿宋_GB2312"/>
          <w:w w:val="95"/>
          <w:kern w:val="2"/>
          <w:sz w:val="32"/>
          <w:szCs w:val="32"/>
          <w:lang w:eastAsia="zh-CN"/>
        </w:rPr>
        <w:t>我方</w:t>
      </w:r>
      <w:r>
        <w:rPr>
          <w:rFonts w:hint="eastAsia" w:ascii="仿宋_GB2312" w:hAnsi="仿宋_GB2312" w:eastAsia="仿宋_GB2312" w:cs="仿宋_GB2312"/>
          <w:kern w:val="2"/>
          <w:sz w:val="32"/>
          <w:szCs w:val="32"/>
          <w:lang w:eastAsia="zh-CN"/>
        </w:rPr>
        <w:t>授权</w:t>
      </w:r>
      <w:r>
        <w:rPr>
          <w:rFonts w:hint="eastAsia" w:ascii="仿宋_GB2312" w:hAnsi="仿宋_GB2312" w:eastAsia="仿宋_GB2312" w:cs="仿宋_GB2312"/>
          <w:kern w:val="2"/>
          <w:sz w:val="32"/>
          <w:szCs w:val="32"/>
          <w:u w:val="single" w:color="000000"/>
          <w:lang w:eastAsia="zh-CN"/>
        </w:rPr>
        <w:t>（受托人姓名、职务、身份证号码）</w:t>
      </w:r>
      <w:r>
        <w:rPr>
          <w:rFonts w:hint="eastAsia" w:ascii="仿宋_GB2312" w:hAnsi="仿宋_GB2312" w:eastAsia="仿宋_GB2312" w:cs="仿宋_GB2312"/>
          <w:kern w:val="2"/>
          <w:sz w:val="32"/>
          <w:szCs w:val="32"/>
          <w:lang w:eastAsia="zh-CN"/>
        </w:rPr>
        <w:t>代表我方</w:t>
      </w:r>
      <w:r>
        <w:rPr>
          <w:rFonts w:hint="eastAsia" w:ascii="仿宋_GB2312" w:hAnsi="仿宋_GB2312" w:eastAsia="仿宋_GB2312" w:cs="仿宋_GB2312"/>
          <w:kern w:val="2"/>
          <w:sz w:val="32"/>
          <w:szCs w:val="32"/>
          <w:u w:val="single" w:color="000000"/>
          <w:lang w:eastAsia="zh-CN"/>
        </w:rPr>
        <w:t>（</w:t>
      </w:r>
      <w:r>
        <w:rPr>
          <w:rFonts w:hint="eastAsia" w:ascii="仿宋_GB2312" w:hAnsi="仿宋_GB2312" w:eastAsia="仿宋_GB2312" w:cs="仿宋_GB2312"/>
          <w:kern w:val="2"/>
          <w:sz w:val="32"/>
          <w:szCs w:val="32"/>
          <w:u w:val="single" w:color="000000"/>
          <w:lang w:val="en-US" w:eastAsia="zh-CN"/>
        </w:rPr>
        <w:t>报价</w:t>
      </w:r>
      <w:r>
        <w:rPr>
          <w:rFonts w:hint="eastAsia" w:ascii="仿宋_GB2312" w:hAnsi="仿宋_GB2312" w:eastAsia="仿宋_GB2312" w:cs="仿宋_GB2312"/>
          <w:kern w:val="2"/>
          <w:sz w:val="32"/>
          <w:szCs w:val="32"/>
          <w:u w:val="single" w:color="000000"/>
          <w:lang w:eastAsia="zh-CN"/>
        </w:rPr>
        <w:t>单位名称）</w:t>
      </w:r>
      <w:r>
        <w:rPr>
          <w:rFonts w:hint="eastAsia" w:ascii="仿宋_GB2312" w:hAnsi="仿宋_GB2312" w:eastAsia="仿宋_GB2312" w:cs="仿宋_GB2312"/>
          <w:kern w:val="2"/>
          <w:sz w:val="32"/>
          <w:szCs w:val="32"/>
          <w:lang w:eastAsia="zh-CN"/>
        </w:rPr>
        <w:t>全权处理本项目报价的有关事宜。</w:t>
      </w:r>
    </w:p>
    <w:p w14:paraId="1E6CA19E">
      <w:pPr>
        <w:tabs>
          <w:tab w:val="left" w:pos="5066"/>
          <w:tab w:val="left" w:pos="7232"/>
        </w:tabs>
        <w:adjustRightInd w:val="0"/>
        <w:snapToGrid w:val="0"/>
        <w:spacing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1.我方自愿按照“云南驰宏锌锗股份有限公司证券类软件许可服务项目”报价文件及相关文件规定的各项要求向招标人提供所需服务。</w:t>
      </w:r>
    </w:p>
    <w:p w14:paraId="30031077">
      <w:pPr>
        <w:adjustRightInd w:val="0"/>
        <w:snapToGrid w:val="0"/>
        <w:spacing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2.一旦我方中标，我方将严格履行合同规定的责任和义务。</w:t>
      </w:r>
    </w:p>
    <w:p w14:paraId="2F43399D">
      <w:pPr>
        <w:adjustRightInd w:val="0"/>
        <w:snapToGrid w:val="0"/>
        <w:spacing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3.我方为本项目提交的报价文件正本1份，副本1份。</w:t>
      </w:r>
    </w:p>
    <w:p w14:paraId="690F614F">
      <w:pPr>
        <w:adjustRightInd w:val="0"/>
        <w:snapToGrid w:val="0"/>
        <w:spacing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4.我方愿意提供贵</w:t>
      </w:r>
      <w:r>
        <w:rPr>
          <w:rFonts w:hint="eastAsia" w:ascii="仿宋_GB2312" w:hAnsi="仿宋_GB2312" w:eastAsia="仿宋_GB2312" w:cs="仿宋_GB2312"/>
          <w:kern w:val="2"/>
          <w:sz w:val="32"/>
          <w:szCs w:val="32"/>
          <w:highlight w:val="none"/>
          <w:lang w:val="en-US" w:eastAsia="zh-CN"/>
        </w:rPr>
        <w:t>公司</w:t>
      </w:r>
      <w:r>
        <w:rPr>
          <w:rFonts w:hint="eastAsia" w:ascii="仿宋_GB2312" w:hAnsi="仿宋_GB2312" w:eastAsia="仿宋_GB2312" w:cs="仿宋_GB2312"/>
          <w:kern w:val="2"/>
          <w:sz w:val="32"/>
          <w:szCs w:val="32"/>
          <w:lang w:eastAsia="zh-CN"/>
        </w:rPr>
        <w:t>可能另外要求的与比价谈判有关的文件资料，并保证我方已提供和将要提供的文件资料是真实的、准确的。</w:t>
      </w:r>
    </w:p>
    <w:p w14:paraId="1857922F">
      <w:pPr>
        <w:adjustRightInd w:val="0"/>
        <w:snapToGrid w:val="0"/>
        <w:spacing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5.我方完全理解招标人不一定将合同授予最低报价的报价人的行为。</w:t>
      </w:r>
    </w:p>
    <w:p w14:paraId="345C5A0E">
      <w:pPr>
        <w:tabs>
          <w:tab w:val="left" w:pos="5847"/>
        </w:tabs>
        <w:adjustRightInd w:val="0"/>
        <w:snapToGrid w:val="0"/>
        <w:spacing w:line="560" w:lineRule="exact"/>
        <w:jc w:val="right"/>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报价人名称：</w:t>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lang w:eastAsia="zh-CN"/>
        </w:rPr>
        <w:t>（盖章）</w:t>
      </w:r>
    </w:p>
    <w:p w14:paraId="43E58DFA">
      <w:pPr>
        <w:tabs>
          <w:tab w:val="left" w:pos="8716"/>
        </w:tabs>
        <w:adjustRightInd w:val="0"/>
        <w:snapToGrid w:val="0"/>
        <w:spacing w:line="560" w:lineRule="exact"/>
        <w:jc w:val="right"/>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法人（经营者）或法人（经营者）代表（签字或盖章）：</w:t>
      </w:r>
      <w:r>
        <w:rPr>
          <w:rFonts w:hint="eastAsia" w:ascii="仿宋_GB2312" w:hAnsi="仿宋_GB2312" w:eastAsia="仿宋_GB2312" w:cs="仿宋_GB2312"/>
          <w:kern w:val="2"/>
          <w:sz w:val="32"/>
          <w:szCs w:val="32"/>
          <w:u w:val="single" w:color="000000"/>
          <w:lang w:eastAsia="zh-CN"/>
        </w:rPr>
        <w:tab/>
      </w:r>
    </w:p>
    <w:p w14:paraId="45648D35">
      <w:pPr>
        <w:tabs>
          <w:tab w:val="left" w:pos="6083"/>
        </w:tabs>
        <w:adjustRightInd w:val="0"/>
        <w:snapToGrid w:val="0"/>
        <w:spacing w:line="560" w:lineRule="exact"/>
        <w:jc w:val="right"/>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通讯地址：</w:t>
      </w:r>
      <w:r>
        <w:rPr>
          <w:rFonts w:hint="eastAsia" w:ascii="仿宋_GB2312" w:hAnsi="仿宋_GB2312" w:eastAsia="仿宋_GB2312" w:cs="仿宋_GB2312"/>
          <w:kern w:val="2"/>
          <w:sz w:val="32"/>
          <w:szCs w:val="32"/>
          <w:u w:val="single" w:color="000000"/>
          <w:lang w:eastAsia="zh-CN"/>
        </w:rPr>
        <w:tab/>
      </w:r>
    </w:p>
    <w:p w14:paraId="6DED23A2">
      <w:pPr>
        <w:tabs>
          <w:tab w:val="left" w:pos="6083"/>
        </w:tabs>
        <w:adjustRightInd w:val="0"/>
        <w:snapToGrid w:val="0"/>
        <w:spacing w:line="560" w:lineRule="exact"/>
        <w:jc w:val="right"/>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邮政编码：</w:t>
      </w:r>
      <w:r>
        <w:rPr>
          <w:rFonts w:hint="eastAsia" w:ascii="仿宋_GB2312" w:hAnsi="仿宋_GB2312" w:eastAsia="仿宋_GB2312" w:cs="仿宋_GB2312"/>
          <w:kern w:val="2"/>
          <w:sz w:val="32"/>
          <w:szCs w:val="32"/>
          <w:u w:val="single" w:color="000000"/>
          <w:lang w:eastAsia="zh-CN"/>
        </w:rPr>
        <w:tab/>
      </w:r>
    </w:p>
    <w:p w14:paraId="5FA69EB9">
      <w:pPr>
        <w:tabs>
          <w:tab w:val="left" w:pos="6083"/>
        </w:tabs>
        <w:adjustRightInd w:val="0"/>
        <w:snapToGrid w:val="0"/>
        <w:spacing w:line="560" w:lineRule="exact"/>
        <w:jc w:val="right"/>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联系电话：</w:t>
      </w:r>
      <w:r>
        <w:rPr>
          <w:rFonts w:hint="eastAsia" w:ascii="仿宋_GB2312" w:hAnsi="仿宋_GB2312" w:eastAsia="仿宋_GB2312" w:cs="仿宋_GB2312"/>
          <w:kern w:val="2"/>
          <w:sz w:val="32"/>
          <w:szCs w:val="32"/>
          <w:u w:val="single" w:color="000000"/>
          <w:lang w:eastAsia="zh-CN"/>
        </w:rPr>
        <w:tab/>
      </w:r>
    </w:p>
    <w:p w14:paraId="72BE9E56">
      <w:pPr>
        <w:tabs>
          <w:tab w:val="left" w:pos="1071"/>
          <w:tab w:val="left" w:pos="6083"/>
        </w:tabs>
        <w:adjustRightInd w:val="0"/>
        <w:snapToGrid w:val="0"/>
        <w:spacing w:line="560" w:lineRule="exact"/>
        <w:jc w:val="right"/>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w w:val="95"/>
          <w:kern w:val="2"/>
          <w:sz w:val="32"/>
          <w:szCs w:val="32"/>
          <w:lang w:eastAsia="zh-CN"/>
        </w:rPr>
        <w:t>传</w:t>
      </w:r>
      <w:r>
        <w:rPr>
          <w:rFonts w:hint="eastAsia" w:ascii="仿宋_GB2312" w:hAnsi="仿宋_GB2312" w:eastAsia="仿宋_GB2312" w:cs="仿宋_GB2312"/>
          <w:w w:val="95"/>
          <w:kern w:val="2"/>
          <w:sz w:val="32"/>
          <w:szCs w:val="32"/>
          <w:lang w:eastAsia="zh-CN"/>
        </w:rPr>
        <w:tab/>
      </w:r>
      <w:r>
        <w:rPr>
          <w:rFonts w:hint="eastAsia" w:ascii="仿宋_GB2312" w:hAnsi="仿宋_GB2312" w:eastAsia="仿宋_GB2312" w:cs="仿宋_GB2312"/>
          <w:kern w:val="2"/>
          <w:sz w:val="32"/>
          <w:szCs w:val="32"/>
          <w:lang w:eastAsia="zh-CN"/>
        </w:rPr>
        <w:t>真：</w:t>
      </w:r>
      <w:r>
        <w:rPr>
          <w:rFonts w:hint="eastAsia" w:ascii="仿宋_GB2312" w:hAnsi="仿宋_GB2312" w:eastAsia="仿宋_GB2312" w:cs="仿宋_GB2312"/>
          <w:kern w:val="2"/>
          <w:sz w:val="32"/>
          <w:szCs w:val="32"/>
          <w:u w:val="single" w:color="000000"/>
          <w:lang w:eastAsia="zh-CN"/>
        </w:rPr>
        <w:tab/>
      </w:r>
    </w:p>
    <w:p w14:paraId="54EC1B96">
      <w:pPr>
        <w:tabs>
          <w:tab w:val="left" w:pos="1065"/>
          <w:tab w:val="left" w:pos="6083"/>
        </w:tabs>
        <w:adjustRightInd w:val="0"/>
        <w:snapToGrid w:val="0"/>
        <w:spacing w:line="560" w:lineRule="exact"/>
        <w:jc w:val="right"/>
        <w:rPr>
          <w:rFonts w:hint="eastAsia" w:ascii="仿宋_GB2312" w:hAnsi="仿宋_GB2312" w:eastAsia="仿宋_GB2312" w:cs="仿宋_GB2312"/>
          <w:kern w:val="2"/>
          <w:sz w:val="32"/>
          <w:szCs w:val="32"/>
          <w:u w:val="single" w:color="000000"/>
          <w:lang w:eastAsia="zh-CN"/>
        </w:rPr>
      </w:pPr>
      <w:r>
        <w:rPr>
          <w:rFonts w:hint="eastAsia" w:ascii="仿宋_GB2312" w:hAnsi="仿宋_GB2312" w:eastAsia="仿宋_GB2312" w:cs="仿宋_GB2312"/>
          <w:w w:val="95"/>
          <w:kern w:val="2"/>
          <w:sz w:val="32"/>
          <w:szCs w:val="32"/>
          <w:lang w:eastAsia="zh-CN"/>
        </w:rPr>
        <w:t>日</w:t>
      </w:r>
      <w:r>
        <w:rPr>
          <w:rFonts w:hint="eastAsia" w:ascii="仿宋_GB2312" w:hAnsi="仿宋_GB2312" w:eastAsia="仿宋_GB2312" w:cs="仿宋_GB2312"/>
          <w:w w:val="95"/>
          <w:kern w:val="2"/>
          <w:sz w:val="32"/>
          <w:szCs w:val="32"/>
          <w:lang w:eastAsia="zh-CN"/>
        </w:rPr>
        <w:tab/>
      </w:r>
      <w:r>
        <w:rPr>
          <w:rFonts w:hint="eastAsia" w:ascii="仿宋_GB2312" w:hAnsi="仿宋_GB2312" w:eastAsia="仿宋_GB2312" w:cs="仿宋_GB2312"/>
          <w:kern w:val="2"/>
          <w:sz w:val="32"/>
          <w:szCs w:val="32"/>
          <w:lang w:eastAsia="zh-CN"/>
        </w:rPr>
        <w:t>期：</w:t>
      </w:r>
      <w:r>
        <w:rPr>
          <w:rFonts w:hint="eastAsia" w:ascii="仿宋_GB2312" w:hAnsi="仿宋_GB2312" w:eastAsia="仿宋_GB2312" w:cs="仿宋_GB2312"/>
          <w:kern w:val="2"/>
          <w:sz w:val="32"/>
          <w:szCs w:val="32"/>
          <w:u w:val="single" w:color="000000"/>
          <w:lang w:eastAsia="zh-CN"/>
        </w:rPr>
        <w:tab/>
      </w:r>
    </w:p>
    <w:p w14:paraId="5CF964C2">
      <w:pP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br w:type="page"/>
      </w:r>
    </w:p>
    <w:p w14:paraId="00AA5C21">
      <w:pPr>
        <w:pStyle w:val="10"/>
        <w:widowControl/>
        <w:spacing w:beforeAutospacing="0" w:afterAutospacing="0" w:line="560" w:lineRule="exact"/>
        <w:ind w:firstLine="0" w:firstLineChars="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附件2：</w:t>
      </w:r>
    </w:p>
    <w:p w14:paraId="152654CF">
      <w:pPr>
        <w:tabs>
          <w:tab w:val="left" w:pos="9870"/>
        </w:tabs>
        <w:spacing w:line="560" w:lineRule="exact"/>
        <w:jc w:val="center"/>
        <w:rPr>
          <w:rFonts w:hint="eastAsia" w:ascii="黑体" w:hAnsi="黑体" w:eastAsia="黑体" w:cs="黑体"/>
          <w:b w:val="0"/>
          <w:bCs w:val="0"/>
          <w:snapToGrid w:val="0"/>
          <w:sz w:val="36"/>
          <w:szCs w:val="36"/>
          <w:lang w:val="en-US" w:eastAsia="zh-CN"/>
        </w:rPr>
      </w:pPr>
      <w:r>
        <w:rPr>
          <w:rFonts w:hint="eastAsia" w:ascii="黑体" w:hAnsi="黑体" w:eastAsia="黑体" w:cs="黑体"/>
          <w:b w:val="0"/>
          <w:bCs w:val="0"/>
          <w:snapToGrid w:val="0"/>
          <w:sz w:val="36"/>
          <w:szCs w:val="36"/>
        </w:rPr>
        <w:t>报价</w:t>
      </w:r>
      <w:r>
        <w:rPr>
          <w:rFonts w:hint="eastAsia" w:ascii="黑体" w:hAnsi="黑体" w:eastAsia="黑体" w:cs="黑体"/>
          <w:b w:val="0"/>
          <w:bCs w:val="0"/>
          <w:snapToGrid w:val="0"/>
          <w:sz w:val="36"/>
          <w:szCs w:val="36"/>
          <w:lang w:val="en-US" w:eastAsia="zh-CN"/>
        </w:rPr>
        <w:t>单</w:t>
      </w:r>
    </w:p>
    <w:p w14:paraId="571F7EFB">
      <w:pPr>
        <w:pStyle w:val="4"/>
        <w:tabs>
          <w:tab w:val="left" w:pos="9870"/>
        </w:tabs>
        <w:spacing w:line="560" w:lineRule="exact"/>
        <w:ind w:firstLine="0"/>
        <w:jc w:val="center"/>
        <w:rPr>
          <w:rFonts w:hint="default" w:ascii="Times New Roman" w:hAnsi="Times New Roman"/>
          <w:sz w:val="24"/>
          <w:szCs w:val="24"/>
          <w:u w:val="single"/>
        </w:rPr>
      </w:pPr>
      <w:r>
        <w:rPr>
          <w:rFonts w:hint="default" w:ascii="Times New Roman" w:hAnsi="Times New Roman" w:cs="Times New Roman"/>
          <w:sz w:val="24"/>
          <w:szCs w:val="24"/>
          <w:u w:val="single"/>
        </w:rPr>
        <w:t>（根据需要调整</w:t>
      </w:r>
      <w:r>
        <w:rPr>
          <w:rFonts w:hint="eastAsia" w:ascii="Times New Roman" w:hAnsi="Times New Roman" w:cs="Times New Roman"/>
          <w:sz w:val="24"/>
          <w:szCs w:val="24"/>
          <w:u w:val="single"/>
          <w:lang w:val="en-US" w:eastAsia="zh-CN"/>
        </w:rPr>
        <w:t>格式</w:t>
      </w:r>
      <w:r>
        <w:rPr>
          <w:rFonts w:hint="default" w:ascii="Times New Roman" w:hAnsi="Times New Roman" w:cs="Times New Roman"/>
          <w:sz w:val="24"/>
          <w:szCs w:val="24"/>
          <w:u w:val="single"/>
        </w:rPr>
        <w:t>）</w:t>
      </w:r>
    </w:p>
    <w:p w14:paraId="53C1B45A">
      <w:pPr>
        <w:tabs>
          <w:tab w:val="left" w:pos="9870"/>
        </w:tabs>
        <w:spacing w:line="560" w:lineRule="exact"/>
        <w:jc w:val="right"/>
        <w:rPr>
          <w:rFonts w:hint="default" w:ascii="Times New Roman" w:hAnsi="Times New Roman" w:cs="Times New Roman"/>
          <w:sz w:val="24"/>
        </w:rPr>
      </w:pPr>
      <w:r>
        <w:rPr>
          <w:rFonts w:hint="default" w:ascii="Times New Roman" w:hAnsi="Times New Roman" w:cs="Times New Roman"/>
          <w:sz w:val="24"/>
        </w:rPr>
        <w:t>单位：人民币万元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166"/>
        <w:gridCol w:w="2767"/>
      </w:tblGrid>
      <w:tr w14:paraId="4FB8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689" w:type="dxa"/>
            <w:noWrap w:val="0"/>
            <w:vAlign w:val="center"/>
          </w:tcPr>
          <w:p w14:paraId="29112532">
            <w:pPr>
              <w:widowControl/>
              <w:tabs>
                <w:tab w:val="left" w:pos="9870"/>
              </w:tabs>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项</w:t>
            </w:r>
            <w:r>
              <w:rPr>
                <w:rFonts w:hint="eastAsia" w:ascii="Times New Roman" w:hAnsi="Times New Roman" w:cs="Times New Roman"/>
                <w:b/>
                <w:bCs/>
                <w:sz w:val="24"/>
                <w:lang w:val="en-US" w:eastAsia="zh-CN"/>
              </w:rPr>
              <w:t xml:space="preserve">  </w:t>
            </w:r>
            <w:r>
              <w:rPr>
                <w:rFonts w:hint="default" w:ascii="Times New Roman" w:hAnsi="Times New Roman" w:cs="Times New Roman"/>
                <w:b/>
                <w:bCs/>
                <w:sz w:val="24"/>
              </w:rPr>
              <w:t>目</w:t>
            </w:r>
          </w:p>
        </w:tc>
        <w:tc>
          <w:tcPr>
            <w:tcW w:w="3166" w:type="dxa"/>
            <w:noWrap w:val="0"/>
            <w:vAlign w:val="center"/>
          </w:tcPr>
          <w:p w14:paraId="130B044A">
            <w:pPr>
              <w:widowControl/>
              <w:tabs>
                <w:tab w:val="left" w:pos="9870"/>
              </w:tabs>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费</w:t>
            </w:r>
            <w:r>
              <w:rPr>
                <w:rFonts w:hint="eastAsia" w:ascii="Times New Roman" w:hAnsi="Times New Roman" w:cs="Times New Roman"/>
                <w:b/>
                <w:bCs/>
                <w:sz w:val="24"/>
                <w:lang w:val="en-US" w:eastAsia="zh-CN"/>
              </w:rPr>
              <w:t xml:space="preserve">  </w:t>
            </w:r>
            <w:r>
              <w:rPr>
                <w:rFonts w:hint="default" w:ascii="Times New Roman" w:hAnsi="Times New Roman" w:cs="Times New Roman"/>
                <w:b/>
                <w:bCs/>
                <w:sz w:val="24"/>
              </w:rPr>
              <w:t>用</w:t>
            </w:r>
          </w:p>
        </w:tc>
        <w:tc>
          <w:tcPr>
            <w:tcW w:w="2767" w:type="dxa"/>
            <w:noWrap w:val="0"/>
            <w:vAlign w:val="center"/>
          </w:tcPr>
          <w:p w14:paraId="4521E922">
            <w:pPr>
              <w:widowControl/>
              <w:tabs>
                <w:tab w:val="left" w:pos="9870"/>
              </w:tabs>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增值税专用</w:t>
            </w:r>
          </w:p>
          <w:p w14:paraId="1DCCBDEB">
            <w:pPr>
              <w:widowControl/>
              <w:tabs>
                <w:tab w:val="left" w:pos="9870"/>
              </w:tabs>
              <w:spacing w:line="560" w:lineRule="exact"/>
              <w:jc w:val="center"/>
              <w:rPr>
                <w:rFonts w:hint="default" w:ascii="Times New Roman" w:hAnsi="Times New Roman" w:cs="Times New Roman"/>
                <w:b/>
                <w:bCs/>
                <w:sz w:val="24"/>
              </w:rPr>
            </w:pPr>
            <w:r>
              <w:rPr>
                <w:rFonts w:hint="default" w:ascii="Times New Roman" w:hAnsi="Times New Roman" w:cs="Times New Roman"/>
                <w:b/>
                <w:bCs/>
                <w:sz w:val="24"/>
              </w:rPr>
              <w:t>发票税率</w:t>
            </w:r>
          </w:p>
        </w:tc>
      </w:tr>
      <w:tr w14:paraId="5863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689" w:type="dxa"/>
            <w:noWrap w:val="0"/>
            <w:vAlign w:val="center"/>
          </w:tcPr>
          <w:p w14:paraId="597923F5">
            <w:pPr>
              <w:widowControl/>
              <w:tabs>
                <w:tab w:val="left" w:pos="9870"/>
              </w:tabs>
              <w:spacing w:line="560" w:lineRule="exact"/>
              <w:jc w:val="center"/>
              <w:rPr>
                <w:rFonts w:hint="default" w:ascii="Times New Roman" w:hAnsi="Times New Roman" w:cs="Times New Roman"/>
                <w:b/>
                <w:bCs/>
                <w:sz w:val="24"/>
              </w:rPr>
            </w:pPr>
          </w:p>
        </w:tc>
        <w:tc>
          <w:tcPr>
            <w:tcW w:w="3166" w:type="dxa"/>
            <w:noWrap w:val="0"/>
            <w:vAlign w:val="center"/>
          </w:tcPr>
          <w:p w14:paraId="6D2BDCBB">
            <w:pPr>
              <w:widowControl/>
              <w:tabs>
                <w:tab w:val="left" w:pos="9870"/>
              </w:tabs>
              <w:spacing w:line="560" w:lineRule="exact"/>
              <w:jc w:val="center"/>
              <w:rPr>
                <w:rFonts w:hint="default" w:ascii="Times New Roman" w:hAnsi="Times New Roman" w:cs="Times New Roman"/>
                <w:b/>
                <w:bCs/>
                <w:sz w:val="24"/>
              </w:rPr>
            </w:pPr>
          </w:p>
        </w:tc>
        <w:tc>
          <w:tcPr>
            <w:tcW w:w="2767" w:type="dxa"/>
            <w:noWrap w:val="0"/>
            <w:vAlign w:val="center"/>
          </w:tcPr>
          <w:p w14:paraId="29A0F131">
            <w:pPr>
              <w:widowControl/>
              <w:tabs>
                <w:tab w:val="left" w:pos="9870"/>
              </w:tabs>
              <w:spacing w:line="560" w:lineRule="exact"/>
              <w:jc w:val="center"/>
              <w:rPr>
                <w:rFonts w:hint="default" w:ascii="Times New Roman" w:hAnsi="Times New Roman" w:cs="Times New Roman"/>
                <w:b/>
                <w:bCs/>
                <w:sz w:val="24"/>
              </w:rPr>
            </w:pPr>
          </w:p>
        </w:tc>
      </w:tr>
      <w:tr w14:paraId="4C83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689" w:type="dxa"/>
            <w:noWrap w:val="0"/>
            <w:vAlign w:val="center"/>
          </w:tcPr>
          <w:p w14:paraId="5F871E05">
            <w:pPr>
              <w:widowControl/>
              <w:tabs>
                <w:tab w:val="left" w:pos="9870"/>
              </w:tabs>
              <w:spacing w:line="560" w:lineRule="exact"/>
              <w:jc w:val="center"/>
              <w:rPr>
                <w:rFonts w:hint="default" w:ascii="Times New Roman" w:hAnsi="Times New Roman" w:cs="Times New Roman"/>
                <w:b/>
                <w:bCs/>
                <w:sz w:val="24"/>
              </w:rPr>
            </w:pPr>
          </w:p>
        </w:tc>
        <w:tc>
          <w:tcPr>
            <w:tcW w:w="3166" w:type="dxa"/>
            <w:noWrap w:val="0"/>
            <w:vAlign w:val="center"/>
          </w:tcPr>
          <w:p w14:paraId="7ED668C6">
            <w:pPr>
              <w:widowControl/>
              <w:tabs>
                <w:tab w:val="left" w:pos="9870"/>
              </w:tabs>
              <w:spacing w:line="560" w:lineRule="exact"/>
              <w:jc w:val="center"/>
              <w:rPr>
                <w:rFonts w:hint="default" w:ascii="Times New Roman" w:hAnsi="Times New Roman" w:cs="Times New Roman"/>
                <w:b/>
                <w:bCs/>
                <w:sz w:val="24"/>
              </w:rPr>
            </w:pPr>
          </w:p>
        </w:tc>
        <w:tc>
          <w:tcPr>
            <w:tcW w:w="2767" w:type="dxa"/>
            <w:noWrap w:val="0"/>
            <w:vAlign w:val="center"/>
          </w:tcPr>
          <w:p w14:paraId="732E7629">
            <w:pPr>
              <w:widowControl/>
              <w:tabs>
                <w:tab w:val="left" w:pos="9870"/>
              </w:tabs>
              <w:spacing w:line="560" w:lineRule="exact"/>
              <w:jc w:val="center"/>
              <w:rPr>
                <w:rFonts w:hint="default" w:ascii="Times New Roman" w:hAnsi="Times New Roman" w:cs="Times New Roman"/>
                <w:b/>
                <w:bCs/>
                <w:sz w:val="24"/>
              </w:rPr>
            </w:pPr>
          </w:p>
        </w:tc>
      </w:tr>
    </w:tbl>
    <w:p w14:paraId="1DE9409C">
      <w:pPr>
        <w:tabs>
          <w:tab w:val="left" w:pos="9870"/>
        </w:tabs>
        <w:spacing w:line="560" w:lineRule="exact"/>
        <w:ind w:firstLine="241" w:firstLineChars="100"/>
        <w:jc w:val="left"/>
        <w:rPr>
          <w:rFonts w:hint="eastAsia" w:ascii="宋体" w:hAnsi="宋体" w:cs="宋体"/>
          <w:b w:val="0"/>
          <w:bCs w:val="0"/>
          <w:color w:val="auto"/>
          <w:sz w:val="24"/>
          <w:szCs w:val="24"/>
          <w:u w:val="single"/>
          <w:lang w:val="en-US" w:eastAsia="zh-CN"/>
        </w:rPr>
      </w:pPr>
      <w:r>
        <w:rPr>
          <w:rFonts w:hint="eastAsia" w:ascii="宋体" w:hAnsi="宋体" w:cs="宋体"/>
          <w:b/>
          <w:bCs/>
          <w:color w:val="auto"/>
          <w:sz w:val="24"/>
          <w:szCs w:val="24"/>
          <w:lang w:val="en-US" w:eastAsia="zh-CN"/>
        </w:rPr>
        <w:t>报价要求：</w:t>
      </w:r>
      <w:r>
        <w:rPr>
          <w:rFonts w:hint="eastAsia" w:ascii="宋体" w:hAnsi="宋体" w:cs="宋体"/>
          <w:b w:val="0"/>
          <w:bCs w:val="0"/>
          <w:color w:val="auto"/>
          <w:sz w:val="24"/>
          <w:szCs w:val="24"/>
          <w:u w:val="single"/>
          <w:lang w:val="en-US" w:eastAsia="zh-CN"/>
        </w:rPr>
        <w:t>报价含报价单位为提供本次服务所产生的差旅费。</w:t>
      </w:r>
    </w:p>
    <w:p w14:paraId="4189F1F5">
      <w:pPr>
        <w:pStyle w:val="4"/>
        <w:tabs>
          <w:tab w:val="left" w:pos="9870"/>
        </w:tabs>
        <w:spacing w:line="560" w:lineRule="exact"/>
        <w:ind w:left="0" w:leftChars="0" w:firstLine="0" w:firstLineChars="0"/>
        <w:rPr>
          <w:rFonts w:hint="eastAsia" w:ascii="宋体" w:hAnsi="宋体" w:cs="宋体"/>
          <w:b w:val="0"/>
          <w:bCs w:val="0"/>
          <w:color w:val="auto"/>
          <w:sz w:val="24"/>
          <w:szCs w:val="24"/>
          <w:lang w:val="en-US" w:eastAsia="zh-CN"/>
        </w:rPr>
      </w:pPr>
    </w:p>
    <w:p w14:paraId="7DE871EF">
      <w:pPr>
        <w:pStyle w:val="4"/>
        <w:tabs>
          <w:tab w:val="left" w:pos="9870"/>
        </w:tabs>
        <w:spacing w:line="560" w:lineRule="exact"/>
        <w:ind w:left="0" w:leftChars="0" w:firstLine="0" w:firstLineChars="0"/>
        <w:rPr>
          <w:rFonts w:hint="default" w:ascii="宋体" w:hAnsi="宋体" w:cs="宋体"/>
          <w:b w:val="0"/>
          <w:bCs w:val="0"/>
          <w:color w:val="auto"/>
          <w:sz w:val="24"/>
          <w:szCs w:val="24"/>
          <w:u w:val="single"/>
          <w:lang w:val="en-US" w:eastAsia="zh-CN"/>
        </w:rPr>
      </w:pPr>
      <w:r>
        <w:rPr>
          <w:rFonts w:hint="eastAsia" w:ascii="宋体" w:hAnsi="宋体" w:cs="宋体"/>
          <w:b w:val="0"/>
          <w:bCs w:val="0"/>
          <w:color w:val="auto"/>
          <w:sz w:val="24"/>
          <w:szCs w:val="24"/>
          <w:lang w:val="en-US" w:eastAsia="zh-CN"/>
        </w:rPr>
        <w:t xml:space="preserve"> </w:t>
      </w:r>
      <w:r>
        <w:rPr>
          <w:rFonts w:hint="eastAsia" w:ascii="宋体" w:hAnsi="宋体" w:eastAsia="宋体" w:cs="宋体"/>
          <w:b/>
          <w:bCs/>
          <w:color w:val="auto"/>
          <w:kern w:val="2"/>
          <w:sz w:val="24"/>
          <w:szCs w:val="24"/>
          <w:lang w:val="en-US" w:eastAsia="zh-CN" w:bidi="ar-SA"/>
        </w:rPr>
        <w:t>报价说明事项：</w:t>
      </w:r>
      <w:r>
        <w:rPr>
          <w:rFonts w:hint="eastAsia" w:ascii="宋体" w:hAnsi="宋体" w:eastAsia="宋体" w:cs="宋体"/>
          <w:b/>
          <w:bCs/>
          <w:color w:val="auto"/>
          <w:kern w:val="2"/>
          <w:sz w:val="24"/>
          <w:szCs w:val="24"/>
          <w:u w:val="single"/>
          <w:lang w:val="en-US" w:eastAsia="zh-CN" w:bidi="ar-SA"/>
        </w:rPr>
        <w:t xml:space="preserve">  </w:t>
      </w:r>
      <w:r>
        <w:rPr>
          <w:rFonts w:hint="eastAsia" w:ascii="宋体" w:hAnsi="宋体" w:eastAsia="宋体" w:cs="宋体"/>
          <w:b w:val="0"/>
          <w:bCs w:val="0"/>
          <w:color w:val="auto"/>
          <w:kern w:val="2"/>
          <w:sz w:val="24"/>
          <w:szCs w:val="24"/>
          <w:u w:val="single"/>
          <w:lang w:val="en-US" w:eastAsia="zh-CN" w:bidi="ar-SA"/>
        </w:rPr>
        <w:t>（报价单位需要特别说明的事项可在此处写明）</w:t>
      </w:r>
      <w:r>
        <w:rPr>
          <w:rFonts w:hint="eastAsia" w:ascii="宋体" w:hAnsi="宋体" w:eastAsia="宋体" w:cs="宋体"/>
          <w:b/>
          <w:bCs/>
          <w:color w:val="auto"/>
          <w:kern w:val="2"/>
          <w:sz w:val="24"/>
          <w:szCs w:val="24"/>
          <w:u w:val="single"/>
          <w:lang w:val="en-US" w:eastAsia="zh-CN" w:bidi="ar-SA"/>
        </w:rPr>
        <w:t xml:space="preserve">                                                         </w:t>
      </w:r>
    </w:p>
    <w:p w14:paraId="6FC1A810">
      <w:pPr>
        <w:pStyle w:val="4"/>
        <w:tabs>
          <w:tab w:val="left" w:pos="9870"/>
        </w:tabs>
        <w:spacing w:line="560" w:lineRule="exact"/>
        <w:rPr>
          <w:rFonts w:hint="default"/>
        </w:rPr>
      </w:pPr>
    </w:p>
    <w:p w14:paraId="640AE5EC">
      <w:pPr>
        <w:tabs>
          <w:tab w:val="left" w:pos="9870"/>
        </w:tabs>
        <w:spacing w:line="560" w:lineRule="exact"/>
        <w:ind w:firstLine="240" w:firstLineChars="100"/>
        <w:jc w:val="left"/>
        <w:rPr>
          <w:rFonts w:hint="default" w:ascii="Times New Roman" w:hAnsi="Times New Roman" w:cs="Times New Roman"/>
          <w:sz w:val="24"/>
        </w:rPr>
      </w:pPr>
    </w:p>
    <w:p w14:paraId="0F946D31">
      <w:pPr>
        <w:tabs>
          <w:tab w:val="left" w:pos="9870"/>
        </w:tabs>
        <w:spacing w:line="560" w:lineRule="exact"/>
        <w:ind w:firstLine="240" w:firstLineChars="100"/>
        <w:jc w:val="left"/>
        <w:rPr>
          <w:rFonts w:hint="default" w:ascii="Times New Roman" w:hAnsi="Times New Roman" w:cs="Times New Roman"/>
          <w:sz w:val="24"/>
        </w:rPr>
      </w:pPr>
    </w:p>
    <w:p w14:paraId="3F85E8F4">
      <w:pPr>
        <w:tabs>
          <w:tab w:val="left" w:pos="9870"/>
        </w:tabs>
        <w:spacing w:line="560" w:lineRule="exact"/>
        <w:ind w:firstLine="280" w:firstLineChars="100"/>
        <w:jc w:val="left"/>
        <w:rPr>
          <w:rFonts w:hint="default" w:ascii="Times New Roman" w:hAnsi="Times New Roman" w:cs="Times New Roman"/>
          <w:sz w:val="28"/>
          <w:szCs w:val="28"/>
        </w:rPr>
      </w:pPr>
      <w:r>
        <w:rPr>
          <w:rFonts w:hint="default" w:ascii="Times New Roman" w:hAnsi="Times New Roman" w:cs="Times New Roman"/>
          <w:sz w:val="28"/>
          <w:szCs w:val="28"/>
        </w:rPr>
        <w:t>报价人：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（盖章）</w:t>
      </w:r>
    </w:p>
    <w:p w14:paraId="59C19745">
      <w:pPr>
        <w:tabs>
          <w:tab w:val="left" w:pos="9870"/>
        </w:tabs>
        <w:spacing w:line="560" w:lineRule="exact"/>
        <w:ind w:firstLine="280" w:firstLineChars="100"/>
        <w:jc w:val="left"/>
        <w:rPr>
          <w:rFonts w:hint="default" w:ascii="Times New Roman" w:hAnsi="Times New Roman" w:cs="Times New Roman"/>
          <w:sz w:val="28"/>
          <w:szCs w:val="28"/>
        </w:rPr>
      </w:pPr>
      <w:r>
        <w:rPr>
          <w:rFonts w:hint="default" w:ascii="Times New Roman" w:hAnsi="Times New Roman" w:cs="Times New Roman"/>
          <w:sz w:val="28"/>
          <w:szCs w:val="28"/>
        </w:rPr>
        <w:t>经办人：</w:t>
      </w:r>
      <w:r>
        <w:rPr>
          <w:rFonts w:hint="default" w:ascii="Times New Roman" w:hAnsi="Times New Roman" w:cs="Times New Roman"/>
          <w:sz w:val="28"/>
          <w:szCs w:val="28"/>
          <w:u w:val="single"/>
        </w:rPr>
        <w:t xml:space="preserve">                             </w:t>
      </w:r>
    </w:p>
    <w:p w14:paraId="6B61A497">
      <w:pPr>
        <w:tabs>
          <w:tab w:val="left" w:pos="9870"/>
        </w:tabs>
        <w:spacing w:line="560" w:lineRule="exact"/>
        <w:ind w:firstLine="280" w:firstLineChars="100"/>
        <w:jc w:val="left"/>
        <w:rPr>
          <w:rFonts w:hint="default" w:ascii="Times New Roman" w:hAnsi="Times New Roman" w:cs="Times New Roman"/>
          <w:sz w:val="28"/>
          <w:szCs w:val="28"/>
        </w:rPr>
      </w:pPr>
      <w:r>
        <w:rPr>
          <w:rFonts w:hint="default" w:ascii="Times New Roman" w:hAnsi="Times New Roman" w:cs="Times New Roman"/>
          <w:sz w:val="28"/>
          <w:szCs w:val="28"/>
        </w:rPr>
        <w:t>日  期：202</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p>
    <w:p w14:paraId="0923DDFB">
      <w:pPr>
        <w:spacing w:line="560" w:lineRule="exac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br w:type="page"/>
      </w:r>
    </w:p>
    <w:p w14:paraId="0871463D">
      <w:pPr>
        <w:tabs>
          <w:tab w:val="left" w:pos="9870"/>
        </w:tabs>
        <w:spacing w:line="560" w:lineRule="exact"/>
        <w:jc w:val="both"/>
        <w:rPr>
          <w:rFonts w:hint="eastAsia" w:ascii="黑体" w:hAnsi="黑体" w:eastAsia="黑体" w:cs="黑体"/>
          <w:snapToGrid w:val="0"/>
          <w:sz w:val="36"/>
          <w:szCs w:val="36"/>
          <w:lang w:val="en-US" w:eastAsia="zh-CN"/>
        </w:rPr>
      </w:pPr>
      <w:r>
        <w:rPr>
          <w:rFonts w:hint="eastAsia" w:ascii="Times New Roman" w:hAnsi="Times New Roman" w:eastAsia="仿宋_GB2312" w:cs="Times New Roman"/>
          <w:color w:val="auto"/>
          <w:sz w:val="32"/>
          <w:szCs w:val="32"/>
          <w:highlight w:val="none"/>
          <w:lang w:val="en-US" w:eastAsia="zh-CN"/>
        </w:rPr>
        <w:t>附件3：</w:t>
      </w:r>
    </w:p>
    <w:p w14:paraId="4CCD0979">
      <w:pPr>
        <w:tabs>
          <w:tab w:val="left" w:pos="9870"/>
        </w:tabs>
        <w:spacing w:line="560" w:lineRule="exact"/>
        <w:jc w:val="center"/>
        <w:rPr>
          <w:rFonts w:hint="eastAsia" w:ascii="黑体" w:hAnsi="黑体" w:eastAsia="黑体" w:cs="黑体"/>
          <w:b w:val="0"/>
          <w:bCs w:val="0"/>
          <w:snapToGrid w:val="0"/>
          <w:sz w:val="36"/>
          <w:szCs w:val="36"/>
        </w:rPr>
      </w:pPr>
      <w:r>
        <w:rPr>
          <w:rFonts w:hint="eastAsia" w:ascii="黑体" w:hAnsi="黑体" w:eastAsia="黑体" w:cs="黑体"/>
          <w:b w:val="0"/>
          <w:bCs w:val="0"/>
          <w:snapToGrid w:val="0"/>
          <w:sz w:val="36"/>
          <w:szCs w:val="36"/>
        </w:rPr>
        <w:t>报价承诺与声明</w:t>
      </w:r>
    </w:p>
    <w:p w14:paraId="76E1623B">
      <w:pPr>
        <w:tabs>
          <w:tab w:val="left" w:pos="9870"/>
        </w:tabs>
        <w:spacing w:line="560" w:lineRule="exact"/>
        <w:rPr>
          <w:sz w:val="28"/>
          <w:szCs w:val="28"/>
        </w:rPr>
      </w:pPr>
    </w:p>
    <w:p w14:paraId="645D2E2D">
      <w:pPr>
        <w:tabs>
          <w:tab w:val="left" w:pos="9870"/>
        </w:tabs>
        <w:spacing w:line="560" w:lineRule="exact"/>
        <w:rPr>
          <w:rFonts w:hint="default"/>
          <w:sz w:val="28"/>
          <w:szCs w:val="28"/>
        </w:rPr>
      </w:pPr>
      <w:r>
        <w:rPr>
          <w:sz w:val="28"/>
          <w:szCs w:val="28"/>
        </w:rPr>
        <w:t>致：</w:t>
      </w:r>
      <w:r>
        <w:rPr>
          <w:rFonts w:hint="default"/>
          <w:sz w:val="28"/>
          <w:szCs w:val="28"/>
        </w:rPr>
        <w:t>XXXXXX有限公司</w:t>
      </w:r>
      <w:r>
        <w:rPr>
          <w:rFonts w:hint="default"/>
          <w:sz w:val="24"/>
          <w:u w:val="single"/>
        </w:rPr>
        <w:t>（报价邀请单位）</w:t>
      </w:r>
    </w:p>
    <w:p w14:paraId="6DA6573B">
      <w:pPr>
        <w:tabs>
          <w:tab w:val="left" w:pos="9870"/>
        </w:tabs>
        <w:spacing w:line="560" w:lineRule="exact"/>
        <w:ind w:firstLine="560" w:firstLineChars="200"/>
        <w:rPr>
          <w:sz w:val="28"/>
          <w:szCs w:val="28"/>
        </w:rPr>
      </w:pPr>
      <w:r>
        <w:rPr>
          <w:sz w:val="28"/>
          <w:szCs w:val="28"/>
        </w:rPr>
        <w:t>本单位特承诺声明如下：</w:t>
      </w:r>
    </w:p>
    <w:p w14:paraId="5A5D6A68">
      <w:pPr>
        <w:tabs>
          <w:tab w:val="left" w:pos="9870"/>
        </w:tabs>
        <w:spacing w:line="560" w:lineRule="exact"/>
        <w:ind w:firstLine="560" w:firstLineChars="200"/>
        <w:rPr>
          <w:b/>
          <w:bCs/>
          <w:sz w:val="28"/>
          <w:szCs w:val="28"/>
        </w:rPr>
      </w:pPr>
      <w:r>
        <w:rPr>
          <w:sz w:val="28"/>
          <w:szCs w:val="28"/>
        </w:rPr>
        <w:t>一、本单位已认真阅读贵司</w:t>
      </w:r>
      <w:r>
        <w:rPr>
          <w:rFonts w:hint="default"/>
          <w:sz w:val="28"/>
          <w:szCs w:val="28"/>
        </w:rPr>
        <w:t>关于XXX项目的</w:t>
      </w:r>
      <w:r>
        <w:rPr>
          <w:rFonts w:hint="default"/>
          <w:b/>
          <w:bCs/>
          <w:sz w:val="28"/>
          <w:szCs w:val="28"/>
        </w:rPr>
        <w:t>《</w:t>
      </w:r>
      <w:r>
        <w:rPr>
          <w:rFonts w:hint="eastAsia"/>
          <w:b/>
          <w:bCs/>
          <w:sz w:val="28"/>
          <w:szCs w:val="28"/>
          <w:lang w:val="en-US" w:eastAsia="zh-CN"/>
        </w:rPr>
        <w:t>询价</w:t>
      </w:r>
      <w:r>
        <w:rPr>
          <w:rFonts w:hint="default"/>
          <w:b/>
          <w:bCs/>
          <w:sz w:val="28"/>
          <w:szCs w:val="28"/>
        </w:rPr>
        <w:t>函》</w:t>
      </w:r>
      <w:r>
        <w:rPr>
          <w:sz w:val="28"/>
          <w:szCs w:val="28"/>
        </w:rPr>
        <w:t>，并完全理解</w:t>
      </w:r>
      <w:r>
        <w:rPr>
          <w:rFonts w:hint="eastAsia"/>
          <w:sz w:val="28"/>
          <w:szCs w:val="28"/>
          <w:lang w:val="en-US" w:eastAsia="zh-CN"/>
        </w:rPr>
        <w:t>询价</w:t>
      </w:r>
      <w:r>
        <w:rPr>
          <w:sz w:val="28"/>
          <w:szCs w:val="28"/>
        </w:rPr>
        <w:t>的内容。</w:t>
      </w:r>
      <w:r>
        <w:rPr>
          <w:b/>
          <w:bCs/>
          <w:sz w:val="28"/>
          <w:szCs w:val="28"/>
        </w:rPr>
        <w:t>本单位保证严格保密</w:t>
      </w:r>
      <w:r>
        <w:rPr>
          <w:rFonts w:hint="eastAsia"/>
          <w:b/>
          <w:bCs/>
          <w:sz w:val="28"/>
          <w:szCs w:val="28"/>
          <w:lang w:val="en-US" w:eastAsia="zh-CN"/>
        </w:rPr>
        <w:t>询价函</w:t>
      </w:r>
      <w:r>
        <w:rPr>
          <w:b/>
          <w:bCs/>
          <w:sz w:val="28"/>
          <w:szCs w:val="28"/>
        </w:rPr>
        <w:t>之内容，不泄露贵司任何信息</w:t>
      </w:r>
      <w:r>
        <w:rPr>
          <w:rFonts w:hint="default"/>
          <w:b/>
          <w:bCs/>
          <w:sz w:val="28"/>
          <w:szCs w:val="28"/>
        </w:rPr>
        <w:t>，否则承担损失赔偿之责任。</w:t>
      </w:r>
    </w:p>
    <w:p w14:paraId="378E7EA1">
      <w:pPr>
        <w:tabs>
          <w:tab w:val="left" w:pos="9870"/>
        </w:tabs>
        <w:spacing w:line="560" w:lineRule="exact"/>
        <w:ind w:firstLine="560" w:firstLineChars="200"/>
        <w:rPr>
          <w:b/>
          <w:bCs/>
          <w:sz w:val="28"/>
          <w:szCs w:val="28"/>
        </w:rPr>
      </w:pPr>
      <w:r>
        <w:rPr>
          <w:sz w:val="28"/>
          <w:szCs w:val="28"/>
        </w:rPr>
        <w:t>二、本单位保证所递交的文件、资格证明等文件内容的真实性、有效性。</w:t>
      </w:r>
      <w:r>
        <w:rPr>
          <w:b/>
          <w:bCs/>
          <w:sz w:val="28"/>
          <w:szCs w:val="28"/>
        </w:rPr>
        <w:t>本单位愿意承担虚构信息及伪造资格证明等有损诚信行为导致的一切不利后果。</w:t>
      </w:r>
    </w:p>
    <w:p w14:paraId="2E9CEC3C">
      <w:pPr>
        <w:tabs>
          <w:tab w:val="left" w:pos="9870"/>
        </w:tabs>
        <w:spacing w:line="560" w:lineRule="exact"/>
        <w:ind w:firstLine="560" w:firstLineChars="200"/>
        <w:rPr>
          <w:b/>
          <w:bCs/>
          <w:sz w:val="28"/>
          <w:szCs w:val="28"/>
        </w:rPr>
      </w:pPr>
      <w:r>
        <w:rPr>
          <w:sz w:val="28"/>
          <w:szCs w:val="28"/>
        </w:rPr>
        <w:t>三、未经贵司书面同意，本单位承诺不在市场宣传中使用与贵司的合作案例，</w:t>
      </w:r>
      <w:r>
        <w:rPr>
          <w:b/>
          <w:bCs/>
          <w:sz w:val="28"/>
          <w:szCs w:val="28"/>
        </w:rPr>
        <w:t>不将贵司作为业务合作伙伴进行宣传，不使用贵司的商标、标志语、徽标等</w:t>
      </w:r>
      <w:r>
        <w:rPr>
          <w:rFonts w:hint="default"/>
          <w:b/>
          <w:bCs/>
          <w:sz w:val="28"/>
          <w:szCs w:val="28"/>
        </w:rPr>
        <w:t>，否则承担相应法律责任</w:t>
      </w:r>
      <w:r>
        <w:rPr>
          <w:b/>
          <w:bCs/>
          <w:sz w:val="28"/>
          <w:szCs w:val="28"/>
        </w:rPr>
        <w:t>。</w:t>
      </w:r>
    </w:p>
    <w:p w14:paraId="42E09C1F">
      <w:pPr>
        <w:numPr>
          <w:ilvl w:val="0"/>
          <w:numId w:val="1"/>
        </w:numPr>
        <w:tabs>
          <w:tab w:val="left" w:pos="9870"/>
        </w:tabs>
        <w:spacing w:line="560" w:lineRule="exact"/>
        <w:ind w:firstLine="560" w:firstLineChars="200"/>
        <w:rPr>
          <w:sz w:val="28"/>
          <w:szCs w:val="28"/>
        </w:rPr>
      </w:pPr>
      <w:r>
        <w:rPr>
          <w:sz w:val="28"/>
          <w:szCs w:val="28"/>
        </w:rPr>
        <w:t>本单位承诺</w:t>
      </w:r>
      <w:r>
        <w:rPr>
          <w:rFonts w:hint="default"/>
          <w:sz w:val="28"/>
          <w:szCs w:val="28"/>
        </w:rPr>
        <w:t>遵守各行业普遍遵守的职业道德，</w:t>
      </w:r>
      <w:r>
        <w:rPr>
          <w:sz w:val="28"/>
          <w:szCs w:val="28"/>
        </w:rPr>
        <w:t>不</w:t>
      </w:r>
      <w:r>
        <w:rPr>
          <w:rFonts w:hint="eastAsia"/>
          <w:sz w:val="28"/>
          <w:szCs w:val="28"/>
          <w:lang w:val="en-US" w:eastAsia="zh-CN"/>
        </w:rPr>
        <w:t>实施任何</w:t>
      </w:r>
      <w:r>
        <w:rPr>
          <w:sz w:val="28"/>
          <w:szCs w:val="28"/>
        </w:rPr>
        <w:t>影响正当交易的</w:t>
      </w:r>
      <w:r>
        <w:rPr>
          <w:rFonts w:hint="eastAsia"/>
          <w:sz w:val="28"/>
          <w:szCs w:val="28"/>
          <w:lang w:val="en-US" w:eastAsia="zh-CN"/>
        </w:rPr>
        <w:t>行为</w:t>
      </w:r>
      <w:r>
        <w:rPr>
          <w:sz w:val="28"/>
          <w:szCs w:val="28"/>
        </w:rPr>
        <w:t>。</w:t>
      </w:r>
    </w:p>
    <w:p w14:paraId="5AC78411">
      <w:pPr>
        <w:tabs>
          <w:tab w:val="left" w:pos="9870"/>
        </w:tabs>
        <w:spacing w:line="560" w:lineRule="exact"/>
        <w:rPr>
          <w:sz w:val="28"/>
          <w:szCs w:val="28"/>
        </w:rPr>
      </w:pPr>
    </w:p>
    <w:p w14:paraId="58424D42">
      <w:pPr>
        <w:tabs>
          <w:tab w:val="left" w:pos="9870"/>
        </w:tabs>
        <w:spacing w:line="560" w:lineRule="exact"/>
        <w:rPr>
          <w:sz w:val="28"/>
          <w:szCs w:val="28"/>
        </w:rPr>
      </w:pPr>
    </w:p>
    <w:p w14:paraId="4701178A">
      <w:pPr>
        <w:tabs>
          <w:tab w:val="left" w:pos="9870"/>
        </w:tabs>
        <w:spacing w:line="560" w:lineRule="exact"/>
        <w:ind w:firstLine="6720" w:firstLineChars="2400"/>
        <w:rPr>
          <w:sz w:val="28"/>
          <w:szCs w:val="28"/>
        </w:rPr>
      </w:pPr>
      <w:r>
        <w:rPr>
          <w:sz w:val="28"/>
          <w:szCs w:val="28"/>
        </w:rPr>
        <w:t>单位盖章：</w:t>
      </w:r>
    </w:p>
    <w:p w14:paraId="4A0E7B1D">
      <w:pPr>
        <w:tabs>
          <w:tab w:val="left" w:pos="9870"/>
        </w:tabs>
        <w:spacing w:line="560" w:lineRule="exact"/>
        <w:ind w:firstLine="7000" w:firstLineChars="2500"/>
        <w:rPr>
          <w:sz w:val="28"/>
          <w:szCs w:val="28"/>
        </w:rPr>
      </w:pPr>
      <w:r>
        <w:rPr>
          <w:sz w:val="28"/>
          <w:szCs w:val="28"/>
        </w:rPr>
        <w:t>年</w:t>
      </w:r>
      <w:r>
        <w:rPr>
          <w:rFonts w:hint="eastAsia"/>
          <w:sz w:val="28"/>
          <w:szCs w:val="28"/>
          <w:lang w:val="en-US" w:eastAsia="zh-CN"/>
        </w:rPr>
        <w:t xml:space="preserve">  </w:t>
      </w:r>
      <w:r>
        <w:rPr>
          <w:rFonts w:hint="default"/>
          <w:sz w:val="28"/>
          <w:szCs w:val="28"/>
        </w:rPr>
        <w:t xml:space="preserve"> </w:t>
      </w:r>
      <w:r>
        <w:rPr>
          <w:sz w:val="28"/>
          <w:szCs w:val="28"/>
        </w:rPr>
        <w:t>月</w:t>
      </w:r>
      <w:r>
        <w:rPr>
          <w:rFonts w:hint="eastAsia"/>
          <w:sz w:val="28"/>
          <w:szCs w:val="28"/>
          <w:lang w:val="en-US" w:eastAsia="zh-CN"/>
        </w:rPr>
        <w:t xml:space="preserve">  </w:t>
      </w:r>
      <w:r>
        <w:rPr>
          <w:rFonts w:hint="default"/>
          <w:sz w:val="28"/>
          <w:szCs w:val="28"/>
        </w:rPr>
        <w:t xml:space="preserve"> </w:t>
      </w:r>
      <w:r>
        <w:rPr>
          <w:sz w:val="28"/>
          <w:szCs w:val="28"/>
        </w:rPr>
        <w:t>日</w:t>
      </w:r>
    </w:p>
    <w:p w14:paraId="51774B1F">
      <w:pPr>
        <w:tabs>
          <w:tab w:val="left" w:pos="9870"/>
        </w:tabs>
        <w:spacing w:line="560" w:lineRule="exact"/>
        <w:rPr>
          <w:sz w:val="28"/>
          <w:szCs w:val="28"/>
        </w:rPr>
      </w:pPr>
    </w:p>
    <w:p w14:paraId="03BD2C25">
      <w:pPr>
        <w:tabs>
          <w:tab w:val="left" w:pos="9870"/>
        </w:tabs>
        <w:spacing w:line="560" w:lineRule="exact"/>
        <w:rPr>
          <w:rFonts w:hint="eastAsia" w:eastAsia="宋体"/>
          <w:sz w:val="28"/>
          <w:szCs w:val="28"/>
          <w:lang w:eastAsia="zh-CN"/>
        </w:rPr>
        <w:sectPr>
          <w:footerReference r:id="rId3" w:type="default"/>
          <w:pgSz w:w="11850" w:h="16783"/>
          <w:pgMar w:top="1324" w:right="1434" w:bottom="0" w:left="1586" w:header="720" w:footer="720" w:gutter="0"/>
          <w:pgNumType w:fmt="decimal" w:start="1"/>
          <w:cols w:space="720" w:num="1"/>
          <w:docGrid w:linePitch="1" w:charSpace="0"/>
        </w:sectPr>
      </w:pPr>
      <w:r>
        <w:rPr>
          <w:sz w:val="28"/>
          <w:szCs w:val="28"/>
        </w:rPr>
        <w:t>注：本</w:t>
      </w:r>
      <w:r>
        <w:rPr>
          <w:rFonts w:hint="default"/>
          <w:sz w:val="28"/>
          <w:szCs w:val="28"/>
        </w:rPr>
        <w:t>报价</w:t>
      </w:r>
      <w:r>
        <w:rPr>
          <w:sz w:val="28"/>
          <w:szCs w:val="28"/>
        </w:rPr>
        <w:t>承诺和声明作为</w:t>
      </w:r>
      <w:r>
        <w:rPr>
          <w:rFonts w:hint="default"/>
          <w:sz w:val="28"/>
          <w:szCs w:val="28"/>
        </w:rPr>
        <w:t>报价</w:t>
      </w:r>
      <w:r>
        <w:rPr>
          <w:sz w:val="28"/>
          <w:szCs w:val="28"/>
        </w:rPr>
        <w:t>材料的</w:t>
      </w:r>
      <w:r>
        <w:rPr>
          <w:rFonts w:hint="default"/>
          <w:sz w:val="28"/>
          <w:szCs w:val="28"/>
        </w:rPr>
        <w:t>组成</w:t>
      </w:r>
      <w:r>
        <w:rPr>
          <w:sz w:val="28"/>
          <w:szCs w:val="28"/>
        </w:rPr>
        <w:t>部分，一并提交。</w:t>
      </w:r>
      <w:r>
        <w:rPr>
          <w:rFonts w:hint="default"/>
          <w:sz w:val="28"/>
          <w:szCs w:val="28"/>
        </w:rPr>
        <w:t>如未提供本报价承诺和声明，</w:t>
      </w:r>
      <w:r>
        <w:rPr>
          <w:rFonts w:hint="eastAsia"/>
          <w:sz w:val="28"/>
          <w:szCs w:val="28"/>
          <w:lang w:val="en-US" w:eastAsia="zh-CN"/>
        </w:rPr>
        <w:t>报价</w:t>
      </w:r>
      <w:r>
        <w:rPr>
          <w:rFonts w:hint="default"/>
          <w:sz w:val="28"/>
          <w:szCs w:val="28"/>
        </w:rPr>
        <w:t>无效</w:t>
      </w:r>
      <w:r>
        <w:rPr>
          <w:rFonts w:hint="eastAsia"/>
          <w:sz w:val="28"/>
          <w:szCs w:val="28"/>
          <w:lang w:eastAsia="zh-CN"/>
        </w:rPr>
        <w:t>。</w:t>
      </w:r>
    </w:p>
    <w:p w14:paraId="66C81BED">
      <w:pPr>
        <w:tabs>
          <w:tab w:val="left" w:pos="9870"/>
        </w:tabs>
        <w:spacing w:line="560" w:lineRule="exac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附件</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w:t>
      </w:r>
    </w:p>
    <w:p w14:paraId="394C5DE5">
      <w:pPr>
        <w:tabs>
          <w:tab w:val="left" w:pos="1065"/>
          <w:tab w:val="left" w:pos="6083"/>
        </w:tabs>
        <w:adjustRightInd w:val="0"/>
        <w:snapToGrid w:val="0"/>
        <w:jc w:val="center"/>
        <w:rPr>
          <w:rFonts w:eastAsia="黑体"/>
          <w:kern w:val="2"/>
          <w:sz w:val="32"/>
          <w:szCs w:val="32"/>
          <w:lang w:eastAsia="zh-CN"/>
        </w:rPr>
      </w:pPr>
    </w:p>
    <w:p w14:paraId="2C4397ED">
      <w:pPr>
        <w:tabs>
          <w:tab w:val="left" w:pos="9870"/>
        </w:tabs>
        <w:spacing w:before="0"/>
        <w:jc w:val="center"/>
        <w:rPr>
          <w:rFonts w:eastAsia="黑体"/>
          <w:kern w:val="2"/>
          <w:sz w:val="29"/>
          <w:szCs w:val="29"/>
          <w:lang w:eastAsia="zh-CN"/>
        </w:rPr>
      </w:pPr>
      <w:r>
        <w:rPr>
          <w:rFonts w:hint="eastAsia" w:ascii="黑体" w:hAnsi="黑体" w:eastAsia="黑体" w:cs="黑体"/>
          <w:sz w:val="36"/>
          <w:szCs w:val="36"/>
          <w:lang w:eastAsia="zh-CN"/>
        </w:rPr>
        <w:t>法人（经营者）授权书</w:t>
      </w:r>
    </w:p>
    <w:p w14:paraId="7A46BB23">
      <w:pPr>
        <w:spacing w:line="560" w:lineRule="exact"/>
        <w:jc w:val="both"/>
        <w:rPr>
          <w:rFonts w:hint="eastAsia" w:ascii="仿宋_GB2312" w:hAnsi="仿宋_GB2312" w:eastAsia="仿宋_GB2312" w:cs="仿宋_GB2312"/>
          <w:kern w:val="2"/>
          <w:sz w:val="32"/>
          <w:szCs w:val="32"/>
          <w:u w:val="single" w:color="000000"/>
          <w:lang w:eastAsia="zh-CN"/>
        </w:rPr>
      </w:pPr>
      <w:r>
        <w:rPr>
          <w:rFonts w:hint="eastAsia" w:ascii="仿宋_GB2312" w:hAnsi="仿宋_GB2312" w:eastAsia="仿宋_GB2312" w:cs="仿宋_GB2312"/>
          <w:kern w:val="2"/>
          <w:sz w:val="32"/>
          <w:szCs w:val="32"/>
          <w:u w:val="single" w:color="000000"/>
          <w:lang w:eastAsia="zh-CN"/>
        </w:rPr>
        <w:t>（招标单位名称）：</w:t>
      </w:r>
    </w:p>
    <w:p w14:paraId="0483E70B">
      <w:pPr>
        <w:spacing w:line="560" w:lineRule="exact"/>
        <w:ind w:firstLine="640" w:firstLineChars="200"/>
        <w:jc w:val="both"/>
        <w:rPr>
          <w:rFonts w:hint="eastAsia" w:ascii="仿宋_GB2312" w:hAnsi="仿宋_GB2312" w:eastAsia="仿宋_GB2312" w:cs="仿宋_GB2312"/>
          <w:kern w:val="2"/>
          <w:sz w:val="32"/>
          <w:szCs w:val="32"/>
          <w:u w:val="single" w:color="000000"/>
          <w:lang w:eastAsia="zh-CN"/>
        </w:rPr>
      </w:pPr>
      <w:r>
        <w:rPr>
          <w:rFonts w:hint="eastAsia" w:ascii="仿宋_GB2312" w:hAnsi="仿宋_GB2312" w:eastAsia="仿宋_GB2312" w:cs="仿宋_GB2312"/>
          <w:kern w:val="2"/>
          <w:sz w:val="32"/>
          <w:szCs w:val="32"/>
          <w:u w:val="single" w:color="000000"/>
          <w:lang w:eastAsia="zh-CN"/>
        </w:rPr>
        <w:t>本授权声明：（报价人名称）（法人（经营者）姓名：</w:t>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、职务：</w:t>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）授权（被授权人姓名）（职务：</w:t>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）为我方“</w:t>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”项目（编号）报价活动的合法代表，以我方名义全权处理该项目有关比价报价、签订合同以及执行合同等一切事宜。</w:t>
      </w:r>
    </w:p>
    <w:p w14:paraId="70AAC18D">
      <w:pPr>
        <w:spacing w:line="560" w:lineRule="exact"/>
        <w:jc w:val="both"/>
        <w:rPr>
          <w:rFonts w:hint="eastAsia" w:ascii="仿宋_GB2312" w:hAnsi="仿宋_GB2312" w:eastAsia="仿宋_GB2312" w:cs="仿宋_GB2312"/>
          <w:kern w:val="2"/>
          <w:sz w:val="32"/>
          <w:szCs w:val="32"/>
          <w:u w:val="single" w:color="000000"/>
          <w:lang w:eastAsia="zh-CN"/>
        </w:rPr>
      </w:pPr>
      <w:r>
        <w:rPr>
          <w:rFonts w:hint="eastAsia" w:ascii="仿宋_GB2312" w:hAnsi="仿宋_GB2312" w:eastAsia="仿宋_GB2312" w:cs="仿宋_GB2312"/>
          <w:kern w:val="2"/>
          <w:sz w:val="32"/>
          <w:szCs w:val="32"/>
          <w:u w:val="single" w:color="000000"/>
          <w:lang w:eastAsia="zh-CN"/>
        </w:rPr>
        <w:t>特此声明。</w:t>
      </w:r>
    </w:p>
    <w:p w14:paraId="44554E10">
      <w:pPr>
        <w:spacing w:line="560" w:lineRule="exact"/>
        <w:jc w:val="both"/>
        <w:rPr>
          <w:rFonts w:hint="eastAsia" w:ascii="仿宋_GB2312" w:hAnsi="仿宋_GB2312" w:eastAsia="仿宋_GB2312" w:cs="仿宋_GB2312"/>
          <w:kern w:val="2"/>
          <w:sz w:val="32"/>
          <w:szCs w:val="32"/>
          <w:u w:val="single" w:color="000000"/>
          <w:lang w:eastAsia="zh-CN"/>
        </w:rPr>
      </w:pPr>
      <w:r>
        <w:rPr>
          <w:rFonts w:hint="eastAsia" w:ascii="仿宋_GB2312" w:hAnsi="仿宋_GB2312" w:eastAsia="仿宋_GB2312" w:cs="仿宋_GB2312"/>
          <w:kern w:val="2"/>
          <w:sz w:val="32"/>
          <w:szCs w:val="32"/>
          <w:u w:val="single" w:color="000000"/>
          <w:lang w:eastAsia="zh-CN"/>
        </w:rPr>
        <w:t>法人（经营者）签字或盖章：</w:t>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ab/>
      </w:r>
    </w:p>
    <w:p w14:paraId="6995B210">
      <w:pPr>
        <w:spacing w:line="560" w:lineRule="exact"/>
        <w:jc w:val="both"/>
        <w:rPr>
          <w:rFonts w:hint="eastAsia" w:ascii="仿宋_GB2312" w:hAnsi="仿宋_GB2312" w:eastAsia="仿宋_GB2312" w:cs="仿宋_GB2312"/>
          <w:kern w:val="2"/>
          <w:sz w:val="32"/>
          <w:szCs w:val="32"/>
          <w:u w:val="single" w:color="000000"/>
          <w:lang w:eastAsia="zh-CN"/>
        </w:rPr>
      </w:pPr>
      <w:r>
        <w:rPr>
          <w:rFonts w:hint="eastAsia" w:ascii="仿宋_GB2312" w:hAnsi="仿宋_GB2312" w:eastAsia="仿宋_GB2312" w:cs="仿宋_GB2312"/>
          <w:kern w:val="2"/>
          <w:sz w:val="32"/>
          <w:szCs w:val="32"/>
          <w:u w:val="single" w:color="000000"/>
          <w:lang w:eastAsia="zh-CN"/>
        </w:rPr>
        <w:t>法人（经营者）身份证号码：</w:t>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ab/>
      </w:r>
    </w:p>
    <w:p w14:paraId="756DC07C">
      <w:pPr>
        <w:spacing w:line="560" w:lineRule="exact"/>
        <w:jc w:val="both"/>
        <w:rPr>
          <w:rFonts w:hint="eastAsia" w:ascii="仿宋_GB2312" w:hAnsi="仿宋_GB2312" w:eastAsia="仿宋_GB2312" w:cs="仿宋_GB2312"/>
          <w:kern w:val="2"/>
          <w:sz w:val="32"/>
          <w:szCs w:val="32"/>
          <w:u w:val="single" w:color="000000"/>
          <w:lang w:eastAsia="zh-CN"/>
        </w:rPr>
      </w:pPr>
      <w:r>
        <w:rPr>
          <w:rFonts w:hint="eastAsia" w:ascii="仿宋_GB2312" w:hAnsi="仿宋_GB2312" w:eastAsia="仿宋_GB2312" w:cs="仿宋_GB2312"/>
          <w:kern w:val="2"/>
          <w:sz w:val="32"/>
          <w:szCs w:val="32"/>
          <w:u w:val="single" w:color="000000"/>
          <w:lang w:eastAsia="zh-CN"/>
        </w:rPr>
        <w:t>授权代表签字或盖章：</w:t>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ab/>
      </w:r>
    </w:p>
    <w:p w14:paraId="1487FF34">
      <w:pPr>
        <w:spacing w:line="560" w:lineRule="exact"/>
        <w:jc w:val="both"/>
        <w:rPr>
          <w:rFonts w:hint="eastAsia" w:ascii="仿宋_GB2312" w:hAnsi="仿宋_GB2312" w:eastAsia="仿宋_GB2312" w:cs="仿宋_GB2312"/>
          <w:kern w:val="2"/>
          <w:sz w:val="32"/>
          <w:szCs w:val="32"/>
          <w:u w:val="single" w:color="000000"/>
          <w:lang w:eastAsia="zh-CN"/>
        </w:rPr>
      </w:pPr>
      <w:r>
        <w:rPr>
          <w:rFonts w:hint="eastAsia" w:ascii="仿宋_GB2312" w:hAnsi="仿宋_GB2312" w:eastAsia="仿宋_GB2312" w:cs="仿宋_GB2312"/>
          <w:kern w:val="2"/>
          <w:sz w:val="32"/>
          <w:szCs w:val="32"/>
          <w:u w:val="single" w:color="000000"/>
          <w:lang w:eastAsia="zh-CN"/>
        </w:rPr>
        <w:t>授权代表身份证号码：</w:t>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ab/>
      </w:r>
    </w:p>
    <w:p w14:paraId="4AB2E4A7">
      <w:pPr>
        <w:spacing w:line="560" w:lineRule="exact"/>
        <w:jc w:val="both"/>
        <w:rPr>
          <w:rFonts w:hint="eastAsia" w:ascii="仿宋_GB2312" w:hAnsi="仿宋_GB2312" w:eastAsia="仿宋_GB2312" w:cs="仿宋_GB2312"/>
          <w:kern w:val="2"/>
          <w:sz w:val="32"/>
          <w:szCs w:val="32"/>
          <w:u w:val="single" w:color="000000"/>
          <w:lang w:eastAsia="zh-CN"/>
        </w:rPr>
      </w:pPr>
      <w:r>
        <w:rPr>
          <w:rFonts w:hint="eastAsia" w:ascii="仿宋_GB2312" w:hAnsi="仿宋_GB2312" w:eastAsia="仿宋_GB2312" w:cs="仿宋_GB2312"/>
          <w:kern w:val="2"/>
          <w:sz w:val="32"/>
          <w:szCs w:val="32"/>
          <w:u w:val="single" w:color="000000"/>
          <w:lang w:eastAsia="zh-CN"/>
        </w:rPr>
        <w:t>报价人名称：</w:t>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（盖公章）日</w:t>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期：</w:t>
      </w:r>
      <w:r>
        <w:rPr>
          <w:rFonts w:hint="eastAsia" w:ascii="仿宋_GB2312" w:hAnsi="仿宋_GB2312" w:eastAsia="仿宋_GB2312" w:cs="仿宋_GB2312"/>
          <w:kern w:val="2"/>
          <w:sz w:val="32"/>
          <w:szCs w:val="32"/>
          <w:u w:val="single" w:color="000000"/>
          <w:lang w:eastAsia="zh-CN"/>
        </w:rPr>
        <w:tab/>
      </w:r>
      <w:r>
        <w:rPr>
          <w:rFonts w:hint="eastAsia" w:ascii="仿宋_GB2312" w:hAnsi="仿宋_GB2312" w:eastAsia="仿宋_GB2312" w:cs="仿宋_GB2312"/>
          <w:kern w:val="2"/>
          <w:sz w:val="32"/>
          <w:szCs w:val="32"/>
          <w:u w:val="single" w:color="000000"/>
          <w:lang w:eastAsia="zh-CN"/>
        </w:rPr>
        <w:tab/>
      </w:r>
    </w:p>
    <w:p w14:paraId="1F1537F1">
      <w:pPr>
        <w:spacing w:line="560" w:lineRule="exact"/>
        <w:jc w:val="both"/>
        <w:rPr>
          <w:rFonts w:hint="eastAsia" w:ascii="仿宋_GB2312" w:hAnsi="仿宋_GB2312" w:eastAsia="仿宋_GB2312" w:cs="仿宋_GB2312"/>
          <w:kern w:val="2"/>
          <w:sz w:val="32"/>
          <w:szCs w:val="32"/>
          <w:u w:val="single" w:color="000000"/>
          <w:lang w:eastAsia="zh-CN"/>
        </w:rPr>
      </w:pPr>
      <w:r>
        <w:rPr>
          <w:rFonts w:hint="eastAsia" w:ascii="仿宋_GB2312" w:hAnsi="仿宋_GB2312" w:eastAsia="仿宋_GB2312" w:cs="仿宋_GB2312"/>
          <w:kern w:val="2"/>
          <w:sz w:val="32"/>
          <w:szCs w:val="32"/>
          <w:u w:val="single" w:color="000000"/>
          <w:lang w:eastAsia="zh-CN"/>
        </w:rPr>
        <w:t>注：附法人（经营者）及法人（经营者）代表二代身份证复印件（正、反两面）</w:t>
      </w:r>
    </w:p>
    <w:p w14:paraId="574C5FE1">
      <w:pPr>
        <w:pStyle w:val="4"/>
        <w:tabs>
          <w:tab w:val="left" w:pos="993"/>
        </w:tabs>
        <w:ind w:left="4295" w:hanging="2207"/>
        <w:rPr>
          <w:rFonts w:hint="eastAsia"/>
        </w:rPr>
      </w:pPr>
      <w:r>
        <w:rPr>
          <w:rFonts w:hint="eastAsia" w:ascii="仿宋_GB2312" w:hAnsi="仿宋_GB2312" w:eastAsia="仿宋_GB2312" w:cs="仿宋_GB2312"/>
          <w:kern w:val="2"/>
          <w:szCs w:val="32"/>
          <w:u w:val="single" w:color="000000"/>
        </w:rPr>
        <mc:AlternateContent>
          <mc:Choice Requires="wpg">
            <w:drawing>
              <wp:anchor distT="0" distB="0" distL="114300" distR="114300" simplePos="0" relativeHeight="251663360" behindDoc="0" locked="0" layoutInCell="1" allowOverlap="1">
                <wp:simplePos x="0" y="0"/>
                <wp:positionH relativeFrom="page">
                  <wp:posOffset>3943985</wp:posOffset>
                </wp:positionH>
                <wp:positionV relativeFrom="page">
                  <wp:posOffset>6708140</wp:posOffset>
                </wp:positionV>
                <wp:extent cx="2670175" cy="1428750"/>
                <wp:effectExtent l="4445" t="4445" r="11430" b="14605"/>
                <wp:wrapNone/>
                <wp:docPr id="8" name="组合 202"/>
                <wp:cNvGraphicFramePr/>
                <a:graphic xmlns:a="http://schemas.openxmlformats.org/drawingml/2006/main">
                  <a:graphicData uri="http://schemas.microsoft.com/office/word/2010/wordprocessingGroup">
                    <wpg:wgp>
                      <wpg:cNvGrpSpPr/>
                      <wpg:grpSpPr>
                        <a:xfrm>
                          <a:off x="942340" y="8301990"/>
                          <a:ext cx="2670175" cy="1428750"/>
                          <a:chOff x="6325" y="11119"/>
                          <a:chExt cx="4205" cy="2250"/>
                        </a:xfrm>
                        <a:effectLst/>
                      </wpg:grpSpPr>
                      <wps:wsp>
                        <wps:cNvPr id="9" name="任意多边形 201"/>
                        <wps:cNvSpPr/>
                        <wps:spPr>
                          <a:xfrm>
                            <a:off x="6325" y="11119"/>
                            <a:ext cx="4205" cy="2250"/>
                          </a:xfrm>
                          <a:custGeom>
                            <a:avLst/>
                            <a:gdLst/>
                            <a:ahLst/>
                            <a:cxnLst/>
                            <a:rect l="0" t="0" r="0" b="0"/>
                            <a:pathLst>
                              <a:path w="4205" h="2250">
                                <a:moveTo>
                                  <a:pt x="281" y="0"/>
                                </a:moveTo>
                                <a:lnTo>
                                  <a:pt x="213" y="8"/>
                                </a:lnTo>
                                <a:lnTo>
                                  <a:pt x="151" y="32"/>
                                </a:lnTo>
                                <a:lnTo>
                                  <a:pt x="97" y="68"/>
                                </a:lnTo>
                                <a:lnTo>
                                  <a:pt x="53" y="116"/>
                                </a:lnTo>
                                <a:lnTo>
                                  <a:pt x="21" y="174"/>
                                </a:lnTo>
                                <a:lnTo>
                                  <a:pt x="3" y="238"/>
                                </a:lnTo>
                                <a:lnTo>
                                  <a:pt x="0" y="1969"/>
                                </a:lnTo>
                                <a:lnTo>
                                  <a:pt x="1" y="1992"/>
                                </a:lnTo>
                                <a:lnTo>
                                  <a:pt x="15" y="2058"/>
                                </a:lnTo>
                                <a:lnTo>
                                  <a:pt x="43" y="2118"/>
                                </a:lnTo>
                                <a:lnTo>
                                  <a:pt x="83" y="2169"/>
                                </a:lnTo>
                                <a:lnTo>
                                  <a:pt x="135" y="2209"/>
                                </a:lnTo>
                                <a:lnTo>
                                  <a:pt x="194" y="2236"/>
                                </a:lnTo>
                                <a:lnTo>
                                  <a:pt x="261" y="2249"/>
                                </a:lnTo>
                                <a:lnTo>
                                  <a:pt x="3924" y="2250"/>
                                </a:lnTo>
                                <a:lnTo>
                                  <a:pt x="3947" y="2249"/>
                                </a:lnTo>
                                <a:lnTo>
                                  <a:pt x="4013" y="2235"/>
                                </a:lnTo>
                                <a:lnTo>
                                  <a:pt x="4073" y="2207"/>
                                </a:lnTo>
                                <a:lnTo>
                                  <a:pt x="4123" y="2167"/>
                                </a:lnTo>
                                <a:lnTo>
                                  <a:pt x="4164" y="2116"/>
                                </a:lnTo>
                                <a:lnTo>
                                  <a:pt x="4191" y="2056"/>
                                </a:lnTo>
                                <a:lnTo>
                                  <a:pt x="4204" y="1989"/>
                                </a:lnTo>
                                <a:lnTo>
                                  <a:pt x="4205" y="281"/>
                                </a:lnTo>
                                <a:lnTo>
                                  <a:pt x="4204" y="258"/>
                                </a:lnTo>
                                <a:lnTo>
                                  <a:pt x="4190" y="192"/>
                                </a:lnTo>
                                <a:lnTo>
                                  <a:pt x="4162" y="132"/>
                                </a:lnTo>
                                <a:lnTo>
                                  <a:pt x="4122" y="82"/>
                                </a:lnTo>
                                <a:lnTo>
                                  <a:pt x="4070" y="41"/>
                                </a:lnTo>
                                <a:lnTo>
                                  <a:pt x="4011" y="14"/>
                                </a:lnTo>
                                <a:lnTo>
                                  <a:pt x="3944" y="1"/>
                                </a:lnTo>
                                <a:lnTo>
                                  <a:pt x="281" y="0"/>
                                </a:lnTo>
                                <a:close/>
                              </a:path>
                            </a:pathLst>
                          </a:custGeom>
                          <a:noFill/>
                          <a:ln w="9525"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组合 202" o:spid="_x0000_s1026" o:spt="203" style="position:absolute;left:0pt;margin-left:310.55pt;margin-top:528.2pt;height:112.5pt;width:210.25pt;mso-position-horizontal-relative:page;mso-position-vertical-relative:page;z-index:251663360;mso-width-relative:page;mso-height-relative:page;" coordorigin="6325,11119" coordsize="4205,2250" o:gfxdata="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">
                <o:lock v:ext="edit" aspectratio="f"/>
                <v:shape id="任意多边形 201" o:spid="_x0000_s1026" o:spt="100" style="position:absolute;left:6325;top:11119;height:2250;width:4205;" filled="f" stroked="t" coordsize="4205,2250" o:gfxdata="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urOVvQAA&#10;ANoAAAAPAAAAAAAAAAEAIAAAACIAAABkcnMvZG93bnJldi54bWxQSwECFAAUAAAACACHTuJAMy8F&#10;njsAAAA5AAAAEAAAAAAAAAABACAAAAAMAQAAZHJzL3NoYXBleG1sLnhtbFBLBQYAAAAABgAGAFsB&#10;AAC2AwAAAAA=&#10;" path="m281,0l213,8,151,32,97,68,53,116,21,174,3,238,0,1969,1,1992,15,2058,43,2118,83,2169,135,2209,194,2236,261,2249,3924,2250,3947,2249,4013,2235,4073,2207,4123,2167,4164,2116,4191,2056,4204,1989,4205,281,4204,258,4190,192,4162,132,4122,82,4070,41,4011,14,3944,1,281,0xe">
                  <v:fill on="f" focussize="0,0"/>
                  <v:stroke color="#000000" joinstyle="round"/>
                  <v:imagedata o:title=""/>
                  <o:lock v:ext="edit" aspectratio="f"/>
                </v:shape>
              </v:group>
            </w:pict>
          </mc:Fallback>
        </mc:AlternateContent>
      </w:r>
    </w:p>
    <w:p w14:paraId="3A5A27B7">
      <w:pPr>
        <w:pStyle w:val="4"/>
        <w:tabs>
          <w:tab w:val="left" w:pos="993"/>
        </w:tabs>
        <w:ind w:left="4295" w:hanging="2207"/>
        <w:rPr>
          <w:rFonts w:hint="eastAsia"/>
        </w:rPr>
      </w:pPr>
    </w:p>
    <w:p w14:paraId="69170285">
      <w:pPr>
        <w:pStyle w:val="4"/>
        <w:tabs>
          <w:tab w:val="left" w:pos="993"/>
        </w:tabs>
        <w:ind w:left="4295" w:hanging="2207"/>
        <w:rPr>
          <w:rFonts w:hint="eastAsia"/>
        </w:rPr>
      </w:pPr>
    </w:p>
    <w:p w14:paraId="0DAB6DAB">
      <w:pPr>
        <w:pStyle w:val="4"/>
        <w:tabs>
          <w:tab w:val="left" w:pos="993"/>
        </w:tabs>
        <w:ind w:left="4295" w:hanging="2207"/>
        <w:rPr>
          <w:rFonts w:hint="eastAsia"/>
        </w:rPr>
      </w:pPr>
    </w:p>
    <w:p w14:paraId="29B9F66B">
      <w:pPr>
        <w:pStyle w:val="4"/>
        <w:tabs>
          <w:tab w:val="left" w:pos="993"/>
        </w:tabs>
        <w:ind w:left="4295" w:hanging="2207"/>
        <w:rPr>
          <w:rFonts w:hint="eastAsia"/>
        </w:rPr>
      </w:pPr>
      <w:r>
        <w:rPr>
          <w:sz w:val="28"/>
        </w:rPr>
        <mc:AlternateContent>
          <mc:Choice Requires="wps">
            <w:drawing>
              <wp:anchor distT="0" distB="0" distL="114300" distR="114300" simplePos="0" relativeHeight="251660288" behindDoc="0" locked="0" layoutInCell="1" allowOverlap="1">
                <wp:simplePos x="0" y="0"/>
                <wp:positionH relativeFrom="column">
                  <wp:posOffset>2844800</wp:posOffset>
                </wp:positionH>
                <wp:positionV relativeFrom="paragraph">
                  <wp:posOffset>281940</wp:posOffset>
                </wp:positionV>
                <wp:extent cx="2670175" cy="1428750"/>
                <wp:effectExtent l="4445" t="4445" r="11430" b="14605"/>
                <wp:wrapNone/>
                <wp:docPr id="199" name="任意多边形 199"/>
                <wp:cNvGraphicFramePr/>
                <a:graphic xmlns:a="http://schemas.openxmlformats.org/drawingml/2006/main">
                  <a:graphicData uri="http://schemas.microsoft.com/office/word/2010/wordprocessingShape">
                    <wps:wsp>
                      <wps:cNvSpPr/>
                      <wps:spPr>
                        <a:xfrm>
                          <a:off x="3994785" y="6672580"/>
                          <a:ext cx="2670175" cy="1428750"/>
                        </a:xfrm>
                        <a:custGeom>
                          <a:avLst/>
                          <a:gdLst/>
                          <a:ahLst/>
                          <a:cxnLst/>
                          <a:rect l="0" t="0" r="0" b="0"/>
                          <a:pathLst>
                            <a:path w="4205" h="2250">
                              <a:moveTo>
                                <a:pt x="281" y="0"/>
                              </a:moveTo>
                              <a:lnTo>
                                <a:pt x="213" y="9"/>
                              </a:lnTo>
                              <a:lnTo>
                                <a:pt x="151" y="32"/>
                              </a:lnTo>
                              <a:lnTo>
                                <a:pt x="97" y="69"/>
                              </a:lnTo>
                              <a:lnTo>
                                <a:pt x="53" y="117"/>
                              </a:lnTo>
                              <a:lnTo>
                                <a:pt x="21" y="174"/>
                              </a:lnTo>
                              <a:lnTo>
                                <a:pt x="3" y="238"/>
                              </a:lnTo>
                              <a:lnTo>
                                <a:pt x="0" y="1969"/>
                              </a:lnTo>
                              <a:lnTo>
                                <a:pt x="1" y="1992"/>
                              </a:lnTo>
                              <a:lnTo>
                                <a:pt x="15" y="2059"/>
                              </a:lnTo>
                              <a:lnTo>
                                <a:pt x="43" y="2118"/>
                              </a:lnTo>
                              <a:lnTo>
                                <a:pt x="83" y="2169"/>
                              </a:lnTo>
                              <a:lnTo>
                                <a:pt x="135" y="2209"/>
                              </a:lnTo>
                              <a:lnTo>
                                <a:pt x="194" y="2237"/>
                              </a:lnTo>
                              <a:lnTo>
                                <a:pt x="261" y="2250"/>
                              </a:lnTo>
                              <a:lnTo>
                                <a:pt x="3924" y="2250"/>
                              </a:lnTo>
                              <a:lnTo>
                                <a:pt x="3947" y="2250"/>
                              </a:lnTo>
                              <a:lnTo>
                                <a:pt x="4013" y="2236"/>
                              </a:lnTo>
                              <a:lnTo>
                                <a:pt x="4073" y="2208"/>
                              </a:lnTo>
                              <a:lnTo>
                                <a:pt x="4123" y="2167"/>
                              </a:lnTo>
                              <a:lnTo>
                                <a:pt x="4164" y="2116"/>
                              </a:lnTo>
                              <a:lnTo>
                                <a:pt x="4191" y="2056"/>
                              </a:lnTo>
                              <a:lnTo>
                                <a:pt x="4204" y="1990"/>
                              </a:lnTo>
                              <a:lnTo>
                                <a:pt x="4205" y="282"/>
                              </a:lnTo>
                              <a:lnTo>
                                <a:pt x="4204" y="258"/>
                              </a:lnTo>
                              <a:lnTo>
                                <a:pt x="4190" y="192"/>
                              </a:lnTo>
                              <a:lnTo>
                                <a:pt x="4162" y="133"/>
                              </a:lnTo>
                              <a:lnTo>
                                <a:pt x="4122" y="82"/>
                              </a:lnTo>
                              <a:lnTo>
                                <a:pt x="4070" y="42"/>
                              </a:lnTo>
                              <a:lnTo>
                                <a:pt x="4011" y="14"/>
                              </a:lnTo>
                              <a:lnTo>
                                <a:pt x="3944" y="1"/>
                              </a:lnTo>
                              <a:lnTo>
                                <a:pt x="281" y="0"/>
                              </a:lnTo>
                              <a:close/>
                            </a:path>
                          </a:pathLst>
                        </a:custGeom>
                        <a:noFill/>
                        <a:ln w="9525" cap="flat" cmpd="sng">
                          <a:solidFill>
                            <a:srgbClr val="000000"/>
                          </a:solidFill>
                          <a:prstDash val="solid"/>
                          <a:headEnd type="none" w="med" len="med"/>
                          <a:tailEnd type="none" w="med" len="med"/>
                        </a:ln>
                        <a:effectLst/>
                      </wps:spPr>
                      <wps:bodyPr vert="horz" wrap="square" anchor="t" anchorCtr="0" upright="1"/>
                    </wps:wsp>
                  </a:graphicData>
                </a:graphic>
              </wp:anchor>
            </w:drawing>
          </mc:Choice>
          <mc:Fallback>
            <w:pict>
              <v:shape id="_x0000_s1026" o:spid="_x0000_s1026" o:spt="100" style="position:absolute;left:0pt;margin-left:224pt;margin-top:22.2pt;height:112.5pt;width:210.25pt;z-index:251660288;mso-width-relative:page;mso-height-relative:page;" filled="f" stroked="t" coordsize="4205,2250" o:gfxdata="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Cu4uUg2QAAAAoBAAAPAAAAAAAA&#10;AAEAIAAAACIAAABkcnMvZG93bnJldi54bWxQSwECFAAUAAAACACHTuJAhjOLv2cDAADJCQAADgAA&#10;AAAAAAABACAAAAAoAQAAZHJzL2Uyb0RvYy54bWxQSwUGAAAAAAYABgBZAQAAAQcAAAAA&#10;" path="m281,0l213,9,151,32,97,69,53,117,21,174,3,238,0,1969,1,1992,15,2059,43,2118,83,2169,135,2209,194,2237,261,2250,3924,2250,3947,2250,4013,2236,4073,2208,4123,2167,4164,2116,4191,2056,4204,1990,4205,282,4204,258,4190,192,4162,133,4122,82,4070,42,4011,14,3944,1,281,0xe">
                <v:fill on="f" focussize="0,0"/>
                <v:stroke color="#000000" joinstyle="round"/>
                <v:imagedata o:title=""/>
                <o:lock v:ext="edit" aspectratio="f"/>
              </v:shape>
            </w:pict>
          </mc:Fallback>
        </mc:AlternateContent>
      </w:r>
    </w:p>
    <w:p w14:paraId="50B81462">
      <w:pPr>
        <w:pStyle w:val="4"/>
        <w:tabs>
          <w:tab w:val="left" w:pos="993"/>
        </w:tabs>
        <w:ind w:left="4295" w:hanging="2207"/>
        <w:rPr>
          <w:rFonts w:hint="eastAsia"/>
        </w:rPr>
      </w:pPr>
      <w:r>
        <w:rPr>
          <w:rFonts w:hint="eastAsia" w:ascii="仿宋_GB2312" w:hAnsi="仿宋_GB2312" w:eastAsia="仿宋_GB2312" w:cs="仿宋_GB2312"/>
          <w:kern w:val="2"/>
          <w:szCs w:val="32"/>
          <w:u w:val="single" w:color="000000"/>
        </w:rPr>
        <mc:AlternateContent>
          <mc:Choice Requires="wpg">
            <w:drawing>
              <wp:anchor distT="0" distB="0" distL="114300" distR="114300" simplePos="0" relativeHeight="251662336" behindDoc="0" locked="0" layoutInCell="1" allowOverlap="1">
                <wp:simplePos x="0" y="0"/>
                <wp:positionH relativeFrom="page">
                  <wp:posOffset>963930</wp:posOffset>
                </wp:positionH>
                <wp:positionV relativeFrom="page">
                  <wp:posOffset>6680200</wp:posOffset>
                </wp:positionV>
                <wp:extent cx="2670175" cy="1428750"/>
                <wp:effectExtent l="4445" t="4445" r="11430" b="14605"/>
                <wp:wrapNone/>
                <wp:docPr id="6" name="组合 202"/>
                <wp:cNvGraphicFramePr/>
                <a:graphic xmlns:a="http://schemas.openxmlformats.org/drawingml/2006/main">
                  <a:graphicData uri="http://schemas.microsoft.com/office/word/2010/wordprocessingGroup">
                    <wpg:wgp>
                      <wpg:cNvGrpSpPr/>
                      <wpg:grpSpPr>
                        <a:xfrm>
                          <a:off x="942340" y="8301990"/>
                          <a:ext cx="2670175" cy="1428750"/>
                          <a:chOff x="6452" y="12795"/>
                          <a:chExt cx="4205" cy="2250"/>
                        </a:xfrm>
                        <a:effectLst/>
                      </wpg:grpSpPr>
                      <wps:wsp>
                        <wps:cNvPr id="7" name="任意多边形 201"/>
                        <wps:cNvSpPr/>
                        <wps:spPr>
                          <a:xfrm>
                            <a:off x="6452" y="12795"/>
                            <a:ext cx="4205" cy="2250"/>
                          </a:xfrm>
                          <a:custGeom>
                            <a:avLst/>
                            <a:gdLst/>
                            <a:ahLst/>
                            <a:cxnLst/>
                            <a:rect l="0" t="0" r="0" b="0"/>
                            <a:pathLst>
                              <a:path w="4205" h="2250">
                                <a:moveTo>
                                  <a:pt x="281" y="0"/>
                                </a:moveTo>
                                <a:lnTo>
                                  <a:pt x="213" y="8"/>
                                </a:lnTo>
                                <a:lnTo>
                                  <a:pt x="151" y="32"/>
                                </a:lnTo>
                                <a:lnTo>
                                  <a:pt x="97" y="68"/>
                                </a:lnTo>
                                <a:lnTo>
                                  <a:pt x="53" y="116"/>
                                </a:lnTo>
                                <a:lnTo>
                                  <a:pt x="21" y="174"/>
                                </a:lnTo>
                                <a:lnTo>
                                  <a:pt x="3" y="238"/>
                                </a:lnTo>
                                <a:lnTo>
                                  <a:pt x="0" y="1969"/>
                                </a:lnTo>
                                <a:lnTo>
                                  <a:pt x="1" y="1992"/>
                                </a:lnTo>
                                <a:lnTo>
                                  <a:pt x="15" y="2058"/>
                                </a:lnTo>
                                <a:lnTo>
                                  <a:pt x="43" y="2118"/>
                                </a:lnTo>
                                <a:lnTo>
                                  <a:pt x="83" y="2169"/>
                                </a:lnTo>
                                <a:lnTo>
                                  <a:pt x="135" y="2209"/>
                                </a:lnTo>
                                <a:lnTo>
                                  <a:pt x="194" y="2236"/>
                                </a:lnTo>
                                <a:lnTo>
                                  <a:pt x="261" y="2249"/>
                                </a:lnTo>
                                <a:lnTo>
                                  <a:pt x="3924" y="2250"/>
                                </a:lnTo>
                                <a:lnTo>
                                  <a:pt x="3947" y="2249"/>
                                </a:lnTo>
                                <a:lnTo>
                                  <a:pt x="4013" y="2235"/>
                                </a:lnTo>
                                <a:lnTo>
                                  <a:pt x="4073" y="2207"/>
                                </a:lnTo>
                                <a:lnTo>
                                  <a:pt x="4123" y="2167"/>
                                </a:lnTo>
                                <a:lnTo>
                                  <a:pt x="4164" y="2116"/>
                                </a:lnTo>
                                <a:lnTo>
                                  <a:pt x="4191" y="2056"/>
                                </a:lnTo>
                                <a:lnTo>
                                  <a:pt x="4204" y="1989"/>
                                </a:lnTo>
                                <a:lnTo>
                                  <a:pt x="4205" y="281"/>
                                </a:lnTo>
                                <a:lnTo>
                                  <a:pt x="4204" y="258"/>
                                </a:lnTo>
                                <a:lnTo>
                                  <a:pt x="4190" y="192"/>
                                </a:lnTo>
                                <a:lnTo>
                                  <a:pt x="4162" y="132"/>
                                </a:lnTo>
                                <a:lnTo>
                                  <a:pt x="4122" y="82"/>
                                </a:lnTo>
                                <a:lnTo>
                                  <a:pt x="4070" y="41"/>
                                </a:lnTo>
                                <a:lnTo>
                                  <a:pt x="4011" y="14"/>
                                </a:lnTo>
                                <a:lnTo>
                                  <a:pt x="3944" y="1"/>
                                </a:lnTo>
                                <a:lnTo>
                                  <a:pt x="281" y="0"/>
                                </a:lnTo>
                                <a:close/>
                              </a:path>
                            </a:pathLst>
                          </a:custGeom>
                          <a:noFill/>
                          <a:ln w="9525"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组合 202" o:spid="_x0000_s1026" o:spt="203" style="position:absolute;left:0pt;margin-left:75.9pt;margin-top:526pt;height:112.5pt;width:210.25pt;mso-position-horizontal-relative:page;mso-position-vertical-relative:page;z-index:251662336;mso-width-relative:page;mso-height-relative:page;" coordorigin="6452,12795" coordsize="4205,2250" o:gfxdata="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">
                <o:lock v:ext="edit" aspectratio="f"/>
                <v:shape id="任意多边形 201" o:spid="_x0000_s1026" o:spt="100" style="position:absolute;left:6452;top:12795;height:2250;width:4205;" filled="f" stroked="t" coordsize="4205,2250" o:gfxdata="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aYJ8vQAA&#10;ANoAAAAPAAAAAAAAAAEAIAAAACIAAABkcnMvZG93bnJldi54bWxQSwECFAAUAAAACACHTuJAMy8F&#10;njsAAAA5AAAAEAAAAAAAAAABACAAAAAMAQAAZHJzL3NoYXBleG1sLnhtbFBLBQYAAAAABgAGAFsB&#10;AAC2AwAAAAA=&#10;" path="m281,0l213,8,151,32,97,68,53,116,21,174,3,238,0,1969,1,1992,15,2058,43,2118,83,2169,135,2209,194,2236,261,2249,3924,2250,3947,2249,4013,2235,4073,2207,4123,2167,4164,2116,4191,2056,4204,1989,4205,281,4204,258,4190,192,4162,132,4122,82,4070,41,4011,14,3944,1,281,0xe">
                  <v:fill on="f" focussize="0,0"/>
                  <v:stroke color="#000000" joinstyle="round"/>
                  <v:imagedata o:title=""/>
                  <o:lock v:ext="edit" aspectratio="f"/>
                </v:shape>
              </v:group>
            </w:pict>
          </mc:Fallback>
        </mc:AlternateContent>
      </w:r>
    </w:p>
    <w:p w14:paraId="0A93CD3C">
      <w:pPr>
        <w:pStyle w:val="10"/>
        <w:widowControl/>
        <w:spacing w:beforeAutospacing="0" w:afterAutospacing="0" w:line="560" w:lineRule="exact"/>
        <w:ind w:firstLine="0" w:firstLineChars="0"/>
        <w:jc w:val="left"/>
        <w:rPr>
          <w:rFonts w:hint="eastAsia" w:ascii="仿宋" w:hAnsi="仿宋" w:eastAsia="仿宋" w:cs="仿宋"/>
          <w:color w:val="000000"/>
          <w:kern w:val="0"/>
          <w:sz w:val="32"/>
          <w:szCs w:val="32"/>
          <w:lang w:val="en-US" w:eastAsia="zh-CN"/>
        </w:rPr>
      </w:pPr>
      <w:r>
        <w:rPr>
          <w:rFonts w:hint="eastAsia" w:ascii="仿宋_GB2312" w:hAnsi="仿宋_GB2312" w:eastAsia="仿宋_GB2312" w:cs="仿宋_GB2312"/>
          <w:kern w:val="2"/>
          <w:szCs w:val="32"/>
          <w:u w:val="single" w:color="000000"/>
        </w:rPr>
        <mc:AlternateContent>
          <mc:Choice Requires="wpg">
            <w:drawing>
              <wp:anchor distT="0" distB="0" distL="114300" distR="114300" simplePos="0" relativeHeight="251661312" behindDoc="0" locked="0" layoutInCell="1" allowOverlap="1">
                <wp:simplePos x="0" y="0"/>
                <wp:positionH relativeFrom="page">
                  <wp:posOffset>942340</wp:posOffset>
                </wp:positionH>
                <wp:positionV relativeFrom="page">
                  <wp:posOffset>8301990</wp:posOffset>
                </wp:positionV>
                <wp:extent cx="2670175" cy="1428750"/>
                <wp:effectExtent l="4445" t="4445" r="11430" b="14605"/>
                <wp:wrapNone/>
                <wp:docPr id="2" name="组合 202"/>
                <wp:cNvGraphicFramePr/>
                <a:graphic xmlns:a="http://schemas.openxmlformats.org/drawingml/2006/main">
                  <a:graphicData uri="http://schemas.microsoft.com/office/word/2010/wordprocessingGroup">
                    <wpg:wgp>
                      <wpg:cNvGrpSpPr/>
                      <wpg:grpSpPr>
                        <a:xfrm>
                          <a:off x="0" y="0"/>
                          <a:ext cx="2670175" cy="1428750"/>
                          <a:chOff x="6452" y="12795"/>
                          <a:chExt cx="4205" cy="2250"/>
                        </a:xfrm>
                        <a:effectLst/>
                      </wpg:grpSpPr>
                      <wps:wsp>
                        <wps:cNvPr id="3" name="任意多边形 201"/>
                        <wps:cNvSpPr/>
                        <wps:spPr>
                          <a:xfrm>
                            <a:off x="6452" y="12795"/>
                            <a:ext cx="4205" cy="2250"/>
                          </a:xfrm>
                          <a:custGeom>
                            <a:avLst/>
                            <a:gdLst/>
                            <a:ahLst/>
                            <a:cxnLst/>
                            <a:rect l="0" t="0" r="0" b="0"/>
                            <a:pathLst>
                              <a:path w="4205" h="2250">
                                <a:moveTo>
                                  <a:pt x="281" y="0"/>
                                </a:moveTo>
                                <a:lnTo>
                                  <a:pt x="213" y="8"/>
                                </a:lnTo>
                                <a:lnTo>
                                  <a:pt x="151" y="32"/>
                                </a:lnTo>
                                <a:lnTo>
                                  <a:pt x="97" y="68"/>
                                </a:lnTo>
                                <a:lnTo>
                                  <a:pt x="53" y="116"/>
                                </a:lnTo>
                                <a:lnTo>
                                  <a:pt x="21" y="174"/>
                                </a:lnTo>
                                <a:lnTo>
                                  <a:pt x="3" y="238"/>
                                </a:lnTo>
                                <a:lnTo>
                                  <a:pt x="0" y="1969"/>
                                </a:lnTo>
                                <a:lnTo>
                                  <a:pt x="1" y="1992"/>
                                </a:lnTo>
                                <a:lnTo>
                                  <a:pt x="15" y="2058"/>
                                </a:lnTo>
                                <a:lnTo>
                                  <a:pt x="43" y="2118"/>
                                </a:lnTo>
                                <a:lnTo>
                                  <a:pt x="83" y="2169"/>
                                </a:lnTo>
                                <a:lnTo>
                                  <a:pt x="135" y="2209"/>
                                </a:lnTo>
                                <a:lnTo>
                                  <a:pt x="194" y="2236"/>
                                </a:lnTo>
                                <a:lnTo>
                                  <a:pt x="261" y="2249"/>
                                </a:lnTo>
                                <a:lnTo>
                                  <a:pt x="3924" y="2250"/>
                                </a:lnTo>
                                <a:lnTo>
                                  <a:pt x="3947" y="2249"/>
                                </a:lnTo>
                                <a:lnTo>
                                  <a:pt x="4013" y="2235"/>
                                </a:lnTo>
                                <a:lnTo>
                                  <a:pt x="4073" y="2207"/>
                                </a:lnTo>
                                <a:lnTo>
                                  <a:pt x="4123" y="2167"/>
                                </a:lnTo>
                                <a:lnTo>
                                  <a:pt x="4164" y="2116"/>
                                </a:lnTo>
                                <a:lnTo>
                                  <a:pt x="4191" y="2056"/>
                                </a:lnTo>
                                <a:lnTo>
                                  <a:pt x="4204" y="1989"/>
                                </a:lnTo>
                                <a:lnTo>
                                  <a:pt x="4205" y="281"/>
                                </a:lnTo>
                                <a:lnTo>
                                  <a:pt x="4204" y="258"/>
                                </a:lnTo>
                                <a:lnTo>
                                  <a:pt x="4190" y="192"/>
                                </a:lnTo>
                                <a:lnTo>
                                  <a:pt x="4162" y="132"/>
                                </a:lnTo>
                                <a:lnTo>
                                  <a:pt x="4122" y="82"/>
                                </a:lnTo>
                                <a:lnTo>
                                  <a:pt x="4070" y="41"/>
                                </a:lnTo>
                                <a:lnTo>
                                  <a:pt x="4011" y="14"/>
                                </a:lnTo>
                                <a:lnTo>
                                  <a:pt x="3944" y="1"/>
                                </a:lnTo>
                                <a:lnTo>
                                  <a:pt x="281" y="0"/>
                                </a:lnTo>
                                <a:close/>
                              </a:path>
                            </a:pathLst>
                          </a:custGeom>
                          <a:noFill/>
                          <a:ln w="9525"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组合 202" o:spid="_x0000_s1026" o:spt="203" style="position:absolute;left:0pt;margin-left:74.2pt;margin-top:653.7pt;height:112.5pt;width:210.25pt;mso-position-horizontal-relative:page;mso-position-vertical-relative:page;z-index:251661312;mso-width-relative:page;mso-height-relative:page;" coordorigin="6452,12795" coordsize="4205,2250" o:gfxdata="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U68zMtwAAAANAQAADwAAAAAAAAABACAAAAAiAAAAZHJzL2Rvd25yZXYueG1sUEsB&#10;AhQAFAAAAAgAh07iQEudweG5AwAA/goAAA4AAAAAAAAAAQAgAAAAKwEAAGRycy9lMm9Eb2MueG1s&#10;UEsFBgAAAAAGAAYAWQEAAFYHAAAAAA==&#10;">
                <o:lock v:ext="edit" aspectratio="f"/>
                <v:shape id="任意多边形 201" o:spid="_x0000_s1026" o:spt="100" style="position:absolute;left:6452;top:12795;height:2250;width:4205;" filled="f" stroked="t" coordsize="4205,2250" o:gfxdata="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UoR/vQAA&#10;ANoAAAAPAAAAAAAAAAEAIAAAACIAAABkcnMvZG93bnJldi54bWxQSwECFAAUAAAACACHTuJAMy8F&#10;njsAAAA5AAAAEAAAAAAAAAABACAAAAAMAQAAZHJzL3NoYXBleG1sLnhtbFBLBQYAAAAABgAGAFsB&#10;AAC2AwAAAAA=&#10;" path="m281,0l213,8,151,32,97,68,53,116,21,174,3,238,0,1969,1,1992,15,2058,43,2118,83,2169,135,2209,194,2236,261,2249,3924,2250,3947,2249,4013,2235,4073,2207,4123,2167,4164,2116,4191,2056,4204,1989,4205,281,4204,258,4190,192,4162,132,4122,82,4070,41,4011,14,3944,1,281,0xe">
                  <v:fill on="f" focussize="0,0"/>
                  <v:stroke color="#000000" joinstyle="round"/>
                  <v:imagedata o:title=""/>
                  <o:lock v:ext="edit" aspectratio="f"/>
                </v:shape>
              </v:group>
            </w:pict>
          </mc:Fallback>
        </mc:AlternateContent>
      </w:r>
    </w:p>
    <w:sectPr>
      <w:headerReference r:id="rId4" w:type="default"/>
      <w:footerReference r:id="rId5" w:type="default"/>
      <w:pgSz w:w="11906" w:h="16838"/>
      <w:pgMar w:top="1327"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9C6E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35224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735224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F2405">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627AC">
    <w:pPr>
      <w:pStyle w:val="9"/>
      <w:pBdr>
        <w:bottom w:val="none" w:color="auto" w:sz="0" w:space="1"/>
      </w:pBdr>
      <w:jc w:val="left"/>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2B8A1"/>
    <w:multiLevelType w:val="singleLevel"/>
    <w:tmpl w:val="1AD2B8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4A"/>
    <w:rsid w:val="008F571D"/>
    <w:rsid w:val="00CD704A"/>
    <w:rsid w:val="00D33414"/>
    <w:rsid w:val="00E84021"/>
    <w:rsid w:val="02BA3F8E"/>
    <w:rsid w:val="03511F0A"/>
    <w:rsid w:val="08BF5E5A"/>
    <w:rsid w:val="09000D61"/>
    <w:rsid w:val="0A0B6909"/>
    <w:rsid w:val="0B6D12FB"/>
    <w:rsid w:val="0D4E1EA3"/>
    <w:rsid w:val="0F371AC3"/>
    <w:rsid w:val="104C4DC9"/>
    <w:rsid w:val="1248718E"/>
    <w:rsid w:val="12573F25"/>
    <w:rsid w:val="13386F35"/>
    <w:rsid w:val="135C30AA"/>
    <w:rsid w:val="13C23177"/>
    <w:rsid w:val="1499387D"/>
    <w:rsid w:val="14C311F3"/>
    <w:rsid w:val="14D10A3F"/>
    <w:rsid w:val="17BA627B"/>
    <w:rsid w:val="18550EDF"/>
    <w:rsid w:val="1B8B7D6F"/>
    <w:rsid w:val="1CCD534E"/>
    <w:rsid w:val="1D5368AC"/>
    <w:rsid w:val="1DED79A4"/>
    <w:rsid w:val="1E2B2D0C"/>
    <w:rsid w:val="20725D6C"/>
    <w:rsid w:val="20CC5161"/>
    <w:rsid w:val="2219699E"/>
    <w:rsid w:val="22F42C65"/>
    <w:rsid w:val="24747FE9"/>
    <w:rsid w:val="24B14D99"/>
    <w:rsid w:val="25B150E7"/>
    <w:rsid w:val="2CDF57AE"/>
    <w:rsid w:val="2CE26733"/>
    <w:rsid w:val="30025E3B"/>
    <w:rsid w:val="3017022E"/>
    <w:rsid w:val="30B02C85"/>
    <w:rsid w:val="31FB5E8D"/>
    <w:rsid w:val="34BA1217"/>
    <w:rsid w:val="35EB7B5A"/>
    <w:rsid w:val="36AA0CBD"/>
    <w:rsid w:val="37F2702F"/>
    <w:rsid w:val="388620AE"/>
    <w:rsid w:val="3945176F"/>
    <w:rsid w:val="3AC27AA8"/>
    <w:rsid w:val="3B7F30A4"/>
    <w:rsid w:val="420204DA"/>
    <w:rsid w:val="441229AF"/>
    <w:rsid w:val="44690513"/>
    <w:rsid w:val="4B094738"/>
    <w:rsid w:val="4BE86A43"/>
    <w:rsid w:val="4C673E0C"/>
    <w:rsid w:val="4D127EED"/>
    <w:rsid w:val="52FD1026"/>
    <w:rsid w:val="532716FD"/>
    <w:rsid w:val="556829A3"/>
    <w:rsid w:val="56A619D5"/>
    <w:rsid w:val="5A7C2ADE"/>
    <w:rsid w:val="5B7256D3"/>
    <w:rsid w:val="5BDF54D4"/>
    <w:rsid w:val="5CBC5AAE"/>
    <w:rsid w:val="5DC378D8"/>
    <w:rsid w:val="5E056FE1"/>
    <w:rsid w:val="64CE542F"/>
    <w:rsid w:val="6820568A"/>
    <w:rsid w:val="6ACF3DC7"/>
    <w:rsid w:val="6B431148"/>
    <w:rsid w:val="6BD510F7"/>
    <w:rsid w:val="6BF1405F"/>
    <w:rsid w:val="71085912"/>
    <w:rsid w:val="717A2FBC"/>
    <w:rsid w:val="71EC7A0F"/>
    <w:rsid w:val="72587BCF"/>
    <w:rsid w:val="72845F84"/>
    <w:rsid w:val="73351CBE"/>
    <w:rsid w:val="757F40D0"/>
    <w:rsid w:val="75824A39"/>
    <w:rsid w:val="75DD79E1"/>
    <w:rsid w:val="76982C90"/>
    <w:rsid w:val="775F37AE"/>
    <w:rsid w:val="7A357A84"/>
    <w:rsid w:val="7B933270"/>
    <w:rsid w:val="7BE60252"/>
    <w:rsid w:val="7D545437"/>
    <w:rsid w:val="7D5B6C4A"/>
    <w:rsid w:val="7DFA5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100"/>
    </w:pPr>
    <w:rPr>
      <w:rFonts w:ascii="宋体" w:hAnsi="宋体" w:eastAsia="宋体"/>
      <w:sz w:val="21"/>
      <w:szCs w:val="21"/>
    </w:rPr>
  </w:style>
  <w:style w:type="paragraph" w:styleId="4">
    <w:name w:val="Body Text Indent"/>
    <w:basedOn w:val="1"/>
    <w:next w:val="5"/>
    <w:qFormat/>
    <w:uiPriority w:val="0"/>
    <w:pPr>
      <w:ind w:firstLine="560"/>
    </w:pPr>
    <w:rPr>
      <w:rFonts w:ascii="仿宋_GB2312" w:hAnsi="等线" w:eastAsia="仿宋_GB2312"/>
      <w:sz w:val="28"/>
      <w:szCs w:val="20"/>
    </w:rPr>
  </w:style>
  <w:style w:type="paragraph" w:styleId="5">
    <w:name w:val="Body Text First Indent 2"/>
    <w:basedOn w:val="4"/>
    <w:qFormat/>
    <w:uiPriority w:val="0"/>
    <w:pPr>
      <w:widowControl w:val="0"/>
      <w:spacing w:after="120" w:line="240" w:lineRule="auto"/>
      <w:ind w:left="420" w:leftChars="200" w:firstLine="420" w:firstLineChars="200"/>
    </w:pPr>
    <w:rPr>
      <w:rFonts w:ascii="Times New Roman" w:hAnsi="Times New Roman" w:eastAsia="宋体"/>
      <w:kern w:val="2"/>
      <w:sz w:val="21"/>
      <w:szCs w:val="24"/>
    </w:rPr>
  </w:style>
  <w:style w:type="paragraph" w:styleId="6">
    <w:name w:val="Date"/>
    <w:basedOn w:val="1"/>
    <w:next w:val="1"/>
    <w:qFormat/>
    <w:uiPriority w:val="0"/>
    <w:pPr>
      <w:spacing w:line="360" w:lineRule="auto"/>
      <w:ind w:left="100" w:leftChars="2500"/>
      <w:jc w:val="both"/>
    </w:pPr>
    <w:rPr>
      <w:kern w:val="2"/>
      <w:sz w:val="28"/>
      <w:szCs w:val="20"/>
      <w:lang w:eastAsia="zh-CN"/>
    </w:rPr>
  </w:style>
  <w:style w:type="paragraph" w:styleId="7">
    <w:name w:val="Balloon Text"/>
    <w:basedOn w:val="1"/>
    <w:link w:val="17"/>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font01"/>
    <w:basedOn w:val="12"/>
    <w:qFormat/>
    <w:uiPriority w:val="0"/>
    <w:rPr>
      <w:rFonts w:hint="eastAsia" w:ascii="等线" w:hAnsi="等线" w:eastAsia="等线" w:cs="等线"/>
      <w:color w:val="000000"/>
      <w:sz w:val="22"/>
      <w:szCs w:val="22"/>
      <w:u w:val="none"/>
    </w:rPr>
  </w:style>
  <w:style w:type="character" w:customStyle="1" w:styleId="15">
    <w:name w:val="页眉 字符"/>
    <w:basedOn w:val="12"/>
    <w:link w:val="9"/>
    <w:qFormat/>
    <w:uiPriority w:val="0"/>
    <w:rPr>
      <w:rFonts w:asciiTheme="minorHAnsi" w:hAnsiTheme="minorHAnsi" w:eastAsiaTheme="minorEastAsia" w:cstheme="minorBidi"/>
      <w:kern w:val="2"/>
      <w:sz w:val="18"/>
      <w:szCs w:val="18"/>
    </w:rPr>
  </w:style>
  <w:style w:type="character" w:customStyle="1" w:styleId="16">
    <w:name w:val="页脚 字符"/>
    <w:basedOn w:val="12"/>
    <w:link w:val="8"/>
    <w:qFormat/>
    <w:uiPriority w:val="0"/>
    <w:rPr>
      <w:rFonts w:asciiTheme="minorHAnsi" w:hAnsiTheme="minorHAnsi" w:eastAsiaTheme="minorEastAsia" w:cstheme="minorBidi"/>
      <w:kern w:val="2"/>
      <w:sz w:val="18"/>
      <w:szCs w:val="18"/>
    </w:rPr>
  </w:style>
  <w:style w:type="character" w:customStyle="1" w:styleId="17">
    <w:name w:val="批注框文本 字符"/>
    <w:basedOn w:val="12"/>
    <w:link w:val="7"/>
    <w:qFormat/>
    <w:uiPriority w:val="0"/>
    <w:rPr>
      <w:rFonts w:asciiTheme="minorHAnsi" w:hAnsiTheme="minorHAnsi" w:eastAsiaTheme="minorEastAsia" w:cstheme="minorBidi"/>
      <w:kern w:val="2"/>
      <w:sz w:val="18"/>
      <w:szCs w:val="18"/>
    </w:rPr>
  </w:style>
  <w:style w:type="paragraph" w:customStyle="1" w:styleId="18">
    <w:name w:val="四级标题"/>
    <w:basedOn w:val="6"/>
    <w:qFormat/>
    <w:uiPriority w:val="0"/>
    <w:rPr>
      <w:rFonts w:ascii="Calibri" w:hAnsi="Calibri" w:eastAsia="黑体"/>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a4ec3f38-0d00-4ea0-82e7-78f5be2408a5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5DDEAB3E</paraID>
      <start>41</start>
      <end>42</end>
      <status>ignored</status>
      <modifiedWord/>
      <trackRevisions>false</trackRevisions>
    </reviewItem>
    <reviewItem>
      <errorID>bb82135b-1869-4117-b511-5b568e79fb2c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5DDEAB3E</paraID>
      <start>50</start>
      <end>51</end>
      <status>unmodified</status>
      <modifiedWord/>
      <trackRevisions>false</trackRevisions>
    </reviewItem>
    <reviewItem>
      <errorID>d58f08da-5f33-4901-9ba5-46f23c111428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7E9B2A80</paraID>
      <start>59</start>
      <end>60</end>
      <status>unmodified</status>
      <modifiedWord/>
      <trackRevisions>false</trackRevisions>
    </reviewItem>
    <reviewItem>
      <errorID>8a7a6c38-2103-49fe-bb01-14f42fd5785e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7E9B2A80</paraID>
      <start>68</start>
      <end>69</end>
      <status>unmodified</status>
      <modifiedWord/>
      <trackRevisions>false</trackRevisions>
    </reviewItem>
    <reviewItem>
      <errorID>703daab9-d1d9-4b2a-a8fd-848893dbc0e8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7B73FB02</paraID>
      <start>39</start>
      <end>40</end>
      <status>unmodified</status>
      <modifiedWord/>
      <trackRevisions>false</trackRevisions>
    </reviewItem>
    <reviewItem>
      <errorID>8136acfb-a395-492a-bc72-dc0dad13a721</errorID>
      <errorWord>曲靖市经济技术开发区</errorWord>
      <group>L1_Word</group>
      <groupName>字词问题</groupName>
      <ability>L2_Typo</ability>
      <abilityName>字词错误</abilityName>
      <candidateList>
        <item>曲靖经济技术开发区</item>
      </candidateList>
      <explain/>
      <paraID> DEDEC16</paraID>
      <start>8</start>
      <end>18</end>
      <status>unmodified</status>
      <modifiedWord/>
      <trackRevisions>false</trackRevisions>
    </reviewItem>
    <reviewItem>
      <errorID>3d04cf73-ed4c-44e6-9552-a179011f72b4</errorID>
      <errorWord>（</errorWord>
      <group>L1_Punc</group>
      <groupName>标点问题</groupName>
      <ability>L2_Punc</ability>
      <abilityName>标点符号检查</abilityName>
      <candidateList/>
      <explain>同一形式括号套用。</explain>
      <paraID> 483E70B</paraID>
      <start>16</start>
      <end>17</end>
      <status>unmodified</status>
      <modifiedWord/>
      <trackRevisions>false</trackRevisions>
    </reviewItem>
    <reviewItem>
      <errorID>589b9d44-52ea-4b3b-a3fa-c7c2da320f4a</errorID>
      <errorWord>）</errorWord>
      <group>L1_Punc</group>
      <groupName>标点问题</groupName>
      <ability>L2_Punc</ability>
      <abilityName>标点符号检查</abilityName>
      <candidateList/>
      <explain>同一形式括号套用。</explain>
      <paraID> 483E70B</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a558f2-4403-4f52-b20a-cbff87d5c978}">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2191</Words>
  <Characters>2303</Characters>
  <Lines>16</Lines>
  <Paragraphs>4</Paragraphs>
  <TotalTime>7</TotalTime>
  <ScaleCrop>false</ScaleCrop>
  <LinksUpToDate>false</LinksUpToDate>
  <CharactersWithSpaces>2359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2025-08-01T02:54:00Z</dcterms:created>
  <dc:creator>余</dc:creator>
  <cp:lastModifiedBy>亚坤坤坤</cp:lastModifiedBy>
  <dcterms:modified xsi:type="dcterms:W3CDTF">2026-01-12T10:00:52Z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eyJoZGlkIjoiNmYwOTAzNzE0NjBjOTI1Y2ZmZjhiMDk3MzYwNDdiYjciLCJ1c2VySWQiOiIzNzIyMTg4OTQifQ==</vt:lpwstr>
  </property>
  <property fmtid="{D5CDD505-2E9C-101B-9397-08002B2CF9AE}" pid="4" name="ICV">
    <vt:lpwstr>0012DB3AA9E347748FFE0AC83D176799_12</vt:lpwstr>
  </property>
</Properties>
</file>